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2A1DE4" w:rsidRPr="00B711C4" w:rsidTr="00664142">
        <w:tc>
          <w:tcPr>
            <w:tcW w:w="4820" w:type="dxa"/>
          </w:tcPr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A1DE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AA0D0C3" wp14:editId="1675B617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A1DE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2A1DE4" w:rsidRPr="00B711C4" w:rsidRDefault="002A1DE4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2A1DE4" w:rsidRDefault="002A1DE4" w:rsidP="002A1DE4">
      <w:pPr>
        <w:ind w:left="6301"/>
        <w:rPr>
          <w:b/>
          <w:spacing w:val="-2"/>
          <w:sz w:val="20"/>
          <w:lang w:val="tt-RU"/>
        </w:rPr>
      </w:pPr>
    </w:p>
    <w:p w:rsidR="002A1DE4" w:rsidRDefault="002A1DE4" w:rsidP="002A1DE4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2A1DE4" w:rsidRDefault="002A1DE4" w:rsidP="002A1DE4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2A1DE4" w:rsidRPr="004D46F6" w:rsidRDefault="002A1DE4" w:rsidP="002A1DE4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2A1DE4" w:rsidRDefault="002A1DE4" w:rsidP="002A1DE4">
      <w:pPr>
        <w:pStyle w:val="a3"/>
        <w:spacing w:before="6"/>
        <w:ind w:left="0"/>
        <w:rPr>
          <w:sz w:val="20"/>
        </w:rPr>
      </w:pPr>
    </w:p>
    <w:p w:rsidR="006042BD" w:rsidRDefault="006042BD">
      <w:pPr>
        <w:pStyle w:val="a3"/>
        <w:spacing w:before="6"/>
        <w:ind w:left="0"/>
        <w:rPr>
          <w:rFonts w:ascii="Times New Roman"/>
          <w:sz w:val="20"/>
        </w:rPr>
      </w:pPr>
    </w:p>
    <w:p w:rsidR="006042BD" w:rsidRDefault="00495630">
      <w:pPr>
        <w:ind w:right="188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ООО</w:t>
      </w:r>
    </w:p>
    <w:p w:rsidR="006042BD" w:rsidRDefault="006042BD">
      <w:pPr>
        <w:pStyle w:val="a3"/>
        <w:ind w:left="0"/>
        <w:rPr>
          <w:b/>
        </w:rPr>
      </w:pPr>
    </w:p>
    <w:p w:rsidR="006042BD" w:rsidRDefault="006042BD">
      <w:pPr>
        <w:pStyle w:val="a3"/>
        <w:ind w:left="0"/>
        <w:rPr>
          <w:b/>
        </w:rPr>
      </w:pPr>
    </w:p>
    <w:p w:rsidR="006042BD" w:rsidRDefault="00495630">
      <w:pPr>
        <w:ind w:left="645" w:right="8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РЕЗУЛЬТАТОВ</w:t>
      </w:r>
    </w:p>
    <w:p w:rsidR="006042BD" w:rsidRDefault="006042BD">
      <w:pPr>
        <w:pStyle w:val="a3"/>
        <w:spacing w:before="2"/>
        <w:ind w:left="0"/>
        <w:rPr>
          <w:b/>
        </w:rPr>
      </w:pPr>
    </w:p>
    <w:p w:rsidR="006042BD" w:rsidRDefault="00495630">
      <w:pPr>
        <w:spacing w:line="272" w:lineRule="exact"/>
        <w:ind w:left="645" w:right="9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предмету</w:t>
      </w:r>
    </w:p>
    <w:p w:rsidR="006042BD" w:rsidRDefault="00495630">
      <w:pPr>
        <w:spacing w:line="272" w:lineRule="exact"/>
        <w:ind w:left="645"/>
        <w:jc w:val="center"/>
        <w:rPr>
          <w:b/>
          <w:sz w:val="24"/>
        </w:rPr>
      </w:pPr>
      <w:r>
        <w:rPr>
          <w:b/>
          <w:spacing w:val="-2"/>
          <w:sz w:val="24"/>
        </w:rPr>
        <w:t>«Информатика»</w:t>
      </w:r>
    </w:p>
    <w:p w:rsidR="006042BD" w:rsidRDefault="00495630">
      <w:pPr>
        <w:pStyle w:val="a4"/>
        <w:numPr>
          <w:ilvl w:val="0"/>
          <w:numId w:val="1"/>
        </w:numPr>
        <w:tabs>
          <w:tab w:val="left" w:pos="1213"/>
        </w:tabs>
        <w:spacing w:before="272"/>
        <w:ind w:right="190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формирования и способов оценки</w:t>
      </w:r>
    </w:p>
    <w:p w:rsidR="006042BD" w:rsidRDefault="006042BD">
      <w:pPr>
        <w:pStyle w:val="a3"/>
        <w:ind w:left="0"/>
        <w:rPr>
          <w:b/>
          <w:sz w:val="20"/>
        </w:rPr>
      </w:pPr>
    </w:p>
    <w:p w:rsidR="006042BD" w:rsidRDefault="006042BD">
      <w:pPr>
        <w:pStyle w:val="a3"/>
        <w:spacing w:before="58"/>
        <w:ind w:left="0"/>
        <w:rPr>
          <w:b/>
          <w:sz w:val="20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  <w:gridCol w:w="1719"/>
      </w:tblGrid>
      <w:tr w:rsidR="006042BD">
        <w:trPr>
          <w:trHeight w:val="720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концу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классе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обучающийся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научится: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 w:line="273" w:lineRule="auto"/>
              <w:ind w:left="76" w:right="750"/>
              <w:rPr>
                <w:b/>
              </w:rPr>
            </w:pPr>
            <w:r>
              <w:rPr>
                <w:b/>
                <w:spacing w:val="-2"/>
              </w:rPr>
              <w:t>Способ оценки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</w:pPr>
            <w:r>
              <w:t>Кодировать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декодировать</w:t>
            </w:r>
            <w:r>
              <w:rPr>
                <w:spacing w:val="80"/>
              </w:rPr>
              <w:t xml:space="preserve"> </w:t>
            </w:r>
            <w:r>
              <w:t>сообщения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заданным</w:t>
            </w:r>
            <w:r>
              <w:rPr>
                <w:spacing w:val="80"/>
              </w:rPr>
              <w:t xml:space="preserve"> </w:t>
            </w:r>
            <w:r>
              <w:t>правилам, демонстрировать</w:t>
            </w:r>
            <w:r>
              <w:rPr>
                <w:spacing w:val="-7"/>
              </w:rPr>
              <w:t xml:space="preserve"> </w:t>
            </w:r>
            <w:r>
              <w:t>понимание</w:t>
            </w:r>
            <w:r>
              <w:rPr>
                <w:spacing w:val="-9"/>
              </w:rPr>
              <w:t xml:space="preserve"> </w:t>
            </w:r>
            <w:r>
              <w:t>основных</w:t>
            </w:r>
            <w:r>
              <w:rPr>
                <w:spacing w:val="-8"/>
              </w:rPr>
              <w:t xml:space="preserve"> </w:t>
            </w:r>
            <w:r>
              <w:t>принципов</w:t>
            </w:r>
            <w:r>
              <w:rPr>
                <w:spacing w:val="-8"/>
              </w:rPr>
              <w:t xml:space="preserve"> </w:t>
            </w:r>
            <w:r>
              <w:t>кодирования</w:t>
            </w:r>
            <w:r>
              <w:rPr>
                <w:spacing w:val="-8"/>
              </w:rPr>
              <w:t xml:space="preserve"> </w:t>
            </w:r>
            <w:r>
              <w:t>информации различной природы (текстовой, графической, аудио);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</w:pPr>
            <w:r>
              <w:t>Сравнивать</w:t>
            </w:r>
            <w:r>
              <w:rPr>
                <w:spacing w:val="80"/>
              </w:rPr>
              <w:t xml:space="preserve"> </w:t>
            </w:r>
            <w:r>
              <w:t>длины</w:t>
            </w:r>
            <w:r>
              <w:rPr>
                <w:spacing w:val="80"/>
              </w:rPr>
              <w:t xml:space="preserve"> </w:t>
            </w:r>
            <w:r>
              <w:t>сообщений,</w:t>
            </w:r>
            <w:r>
              <w:rPr>
                <w:spacing w:val="40"/>
              </w:rPr>
              <w:t xml:space="preserve"> </w:t>
            </w:r>
            <w:r>
              <w:t>записанных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различных</w:t>
            </w:r>
            <w:r>
              <w:rPr>
                <w:spacing w:val="80"/>
              </w:rPr>
              <w:t xml:space="preserve"> </w:t>
            </w:r>
            <w:r>
              <w:t>алфавитах, оперировать</w:t>
            </w:r>
            <w:r>
              <w:rPr>
                <w:spacing w:val="80"/>
              </w:rPr>
              <w:t xml:space="preserve"> </w:t>
            </w:r>
            <w:r>
              <w:t>единицами</w:t>
            </w:r>
            <w:r>
              <w:rPr>
                <w:spacing w:val="80"/>
              </w:rPr>
              <w:t xml:space="preserve"> </w:t>
            </w:r>
            <w:r>
              <w:t>измерения</w:t>
            </w:r>
          </w:p>
          <w:p w:rsidR="006042BD" w:rsidRDefault="00495630">
            <w:pPr>
              <w:pStyle w:val="TableParagraph"/>
              <w:spacing w:before="2"/>
            </w:pPr>
            <w:r>
              <w:t>информационного</w:t>
            </w:r>
            <w:r>
              <w:rPr>
                <w:spacing w:val="71"/>
                <w:w w:val="150"/>
              </w:rPr>
              <w:t xml:space="preserve"> </w:t>
            </w:r>
            <w:r>
              <w:t>объёма</w:t>
            </w:r>
            <w:r>
              <w:rPr>
                <w:spacing w:val="69"/>
                <w:w w:val="150"/>
              </w:rPr>
              <w:t xml:space="preserve"> </w:t>
            </w:r>
            <w:r>
              <w:t>и</w:t>
            </w:r>
            <w:r>
              <w:rPr>
                <w:spacing w:val="68"/>
                <w:w w:val="150"/>
              </w:rPr>
              <w:t xml:space="preserve"> </w:t>
            </w:r>
            <w:r>
              <w:t>скорости</w:t>
            </w:r>
            <w:r>
              <w:rPr>
                <w:spacing w:val="-4"/>
              </w:rPr>
              <w:t xml:space="preserve"> </w:t>
            </w:r>
            <w:r>
              <w:t>передачи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данных;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/>
              <w:ind w:left="0" w:right="120"/>
              <w:jc w:val="center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650"/>
        </w:trPr>
        <w:tc>
          <w:tcPr>
            <w:tcW w:w="8563" w:type="dxa"/>
          </w:tcPr>
          <w:p w:rsidR="006042BD" w:rsidRDefault="00495630">
            <w:pPr>
              <w:pStyle w:val="TableParagraph"/>
              <w:ind w:right="718"/>
            </w:pPr>
            <w:r>
              <w:rPr>
                <w:color w:val="1A1A1A"/>
              </w:rPr>
              <w:t>Оценивать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сравнивать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размеры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текстовых,</w:t>
            </w:r>
            <w:r>
              <w:rPr>
                <w:color w:val="1A1A1A"/>
                <w:spacing w:val="40"/>
              </w:rPr>
              <w:t xml:space="preserve"> </w:t>
            </w:r>
            <w:r>
              <w:rPr>
                <w:color w:val="1A1A1A"/>
              </w:rPr>
              <w:t>графических,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звуковых файлов и видеофайлов;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0" w:right="120"/>
              <w:jc w:val="center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1094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</w:pPr>
            <w:r>
              <w:t>Приводить</w:t>
            </w:r>
            <w:r>
              <w:rPr>
                <w:spacing w:val="80"/>
              </w:rPr>
              <w:t xml:space="preserve"> </w:t>
            </w:r>
            <w:r>
              <w:t>примеры</w:t>
            </w:r>
            <w:r>
              <w:rPr>
                <w:spacing w:val="80"/>
              </w:rPr>
              <w:t xml:space="preserve"> </w:t>
            </w:r>
            <w:r>
              <w:t>современных</w:t>
            </w:r>
            <w:r>
              <w:rPr>
                <w:spacing w:val="80"/>
              </w:rPr>
              <w:t xml:space="preserve"> </w:t>
            </w:r>
            <w:r>
              <w:t>устрой</w:t>
            </w:r>
            <w:proofErr w:type="gramStart"/>
            <w:r>
              <w:t>ств</w:t>
            </w:r>
            <w:r>
              <w:rPr>
                <w:spacing w:val="80"/>
              </w:rPr>
              <w:t xml:space="preserve"> </w:t>
            </w:r>
            <w:r>
              <w:t>хр</w:t>
            </w:r>
            <w:proofErr w:type="gramEnd"/>
            <w:r>
              <w:t>анения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передачи информации, сравнивать их количественные</w:t>
            </w:r>
          </w:p>
          <w:p w:rsidR="006042BD" w:rsidRDefault="00495630">
            <w:pPr>
              <w:pStyle w:val="TableParagraph"/>
              <w:spacing w:before="2"/>
            </w:pPr>
            <w:r>
              <w:rPr>
                <w:spacing w:val="-2"/>
              </w:rPr>
              <w:t>характеристики;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0" w:right="120"/>
              <w:jc w:val="center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1576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 w:line="271" w:lineRule="auto"/>
              <w:ind w:right="718"/>
            </w:pPr>
            <w:r>
              <w:t>Получать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информацию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характеристиках персонального</w:t>
            </w:r>
            <w:r>
              <w:rPr>
                <w:spacing w:val="80"/>
              </w:rPr>
              <w:t xml:space="preserve"> </w:t>
            </w:r>
            <w:r>
              <w:t>компьютера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его</w:t>
            </w:r>
            <w:r>
              <w:rPr>
                <w:spacing w:val="80"/>
              </w:rPr>
              <w:t xml:space="preserve"> </w:t>
            </w:r>
            <w:r>
              <w:t>основных</w:t>
            </w:r>
            <w:r>
              <w:rPr>
                <w:spacing w:val="80"/>
              </w:rPr>
              <w:t xml:space="preserve"> </w:t>
            </w:r>
            <w:r>
              <w:t>элементах</w:t>
            </w:r>
          </w:p>
          <w:p w:rsidR="006042BD" w:rsidRDefault="00495630">
            <w:pPr>
              <w:pStyle w:val="TableParagraph"/>
              <w:spacing w:before="4" w:line="273" w:lineRule="auto"/>
              <w:ind w:right="969" w:firstLine="52"/>
            </w:pPr>
            <w:r>
              <w:t>(процессор,</w:t>
            </w:r>
            <w:r>
              <w:rPr>
                <w:spacing w:val="-7"/>
              </w:rPr>
              <w:t xml:space="preserve"> </w:t>
            </w:r>
            <w:r>
              <w:t>оперативная</w:t>
            </w:r>
            <w:r>
              <w:rPr>
                <w:spacing w:val="-4"/>
              </w:rPr>
              <w:t xml:space="preserve"> </w:t>
            </w:r>
            <w:r>
              <w:t>память,</w:t>
            </w:r>
            <w:r>
              <w:rPr>
                <w:spacing w:val="40"/>
              </w:rPr>
              <w:t xml:space="preserve"> </w:t>
            </w:r>
            <w:r>
              <w:t>долговременная</w:t>
            </w:r>
            <w:r>
              <w:rPr>
                <w:spacing w:val="-4"/>
              </w:rPr>
              <w:t xml:space="preserve"> </w:t>
            </w:r>
            <w:r>
              <w:t>память,</w:t>
            </w:r>
            <w:r>
              <w:rPr>
                <w:spacing w:val="40"/>
              </w:rPr>
              <w:t xml:space="preserve"> </w:t>
            </w:r>
            <w:r>
              <w:t>устройства</w:t>
            </w:r>
            <w:r>
              <w:rPr>
                <w:spacing w:val="-5"/>
              </w:rPr>
              <w:t xml:space="preserve"> </w:t>
            </w:r>
            <w:r>
              <w:t xml:space="preserve">в </w:t>
            </w:r>
            <w:proofErr w:type="gramStart"/>
            <w:r>
              <w:rPr>
                <w:spacing w:val="-2"/>
              </w:rPr>
              <w:t>вода-вывода</w:t>
            </w:r>
            <w:proofErr w:type="gramEnd"/>
            <w:r>
              <w:rPr>
                <w:spacing w:val="-2"/>
              </w:rPr>
              <w:t>);</w:t>
            </w:r>
          </w:p>
          <w:p w:rsidR="006042BD" w:rsidRDefault="00495630">
            <w:pPr>
              <w:pStyle w:val="TableParagraph"/>
              <w:spacing w:before="1"/>
            </w:pPr>
            <w:r>
              <w:t>Соотносить</w:t>
            </w:r>
            <w:r>
              <w:rPr>
                <w:spacing w:val="-7"/>
              </w:rPr>
              <w:t xml:space="preserve"> </w:t>
            </w:r>
            <w:r>
              <w:t>характеристики</w:t>
            </w:r>
            <w:r>
              <w:rPr>
                <w:spacing w:val="-6"/>
              </w:rPr>
              <w:t xml:space="preserve"> </w:t>
            </w:r>
            <w:r>
              <w:t>компьютера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задачами,</w:t>
            </w:r>
            <w:r>
              <w:rPr>
                <w:spacing w:val="-6"/>
              </w:rPr>
              <w:t xml:space="preserve"> </w:t>
            </w:r>
            <w:r>
              <w:t>решаемыми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помощью;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6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</w:pPr>
            <w:r>
              <w:t>Ориентироваться</w:t>
            </w:r>
            <w:r>
              <w:rPr>
                <w:spacing w:val="69"/>
                <w:w w:val="150"/>
              </w:rPr>
              <w:t xml:space="preserve"> </w:t>
            </w:r>
            <w:r>
              <w:t>в</w:t>
            </w:r>
            <w:r>
              <w:rPr>
                <w:spacing w:val="71"/>
                <w:w w:val="150"/>
              </w:rPr>
              <w:t xml:space="preserve"> </w:t>
            </w:r>
            <w:r>
              <w:t>иерархической</w:t>
            </w:r>
            <w:r>
              <w:rPr>
                <w:spacing w:val="71"/>
                <w:w w:val="150"/>
              </w:rPr>
              <w:t xml:space="preserve"> </w:t>
            </w:r>
            <w:r>
              <w:t>структуре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файловой</w:t>
            </w:r>
          </w:p>
          <w:p w:rsidR="006042BD" w:rsidRDefault="00495630">
            <w:pPr>
              <w:pStyle w:val="TableParagraph"/>
              <w:tabs>
                <w:tab w:val="left" w:pos="6985"/>
              </w:tabs>
              <w:spacing w:before="36" w:line="271" w:lineRule="auto"/>
              <w:ind w:right="101"/>
            </w:pPr>
            <w:r>
              <w:t>систем</w:t>
            </w:r>
            <w:proofErr w:type="gramStart"/>
            <w:r>
              <w:t>ы(</w:t>
            </w:r>
            <w:proofErr w:type="gramEnd"/>
            <w:r>
              <w:t>записывать</w:t>
            </w:r>
            <w:r>
              <w:rPr>
                <w:spacing w:val="80"/>
              </w:rPr>
              <w:t xml:space="preserve"> </w:t>
            </w:r>
            <w:r>
              <w:t>полное</w:t>
            </w:r>
            <w:r>
              <w:rPr>
                <w:spacing w:val="80"/>
              </w:rPr>
              <w:t xml:space="preserve"> </w:t>
            </w:r>
            <w:r>
              <w:t>имя</w:t>
            </w:r>
            <w:r>
              <w:rPr>
                <w:spacing w:val="80"/>
              </w:rPr>
              <w:t xml:space="preserve"> </w:t>
            </w:r>
            <w:r>
              <w:t>файла</w:t>
            </w:r>
            <w:r>
              <w:rPr>
                <w:spacing w:val="80"/>
              </w:rPr>
              <w:t xml:space="preserve"> </w:t>
            </w:r>
            <w:r>
              <w:t>(каталога),</w:t>
            </w:r>
            <w:r>
              <w:rPr>
                <w:spacing w:val="80"/>
              </w:rPr>
              <w:t xml:space="preserve"> </w:t>
            </w:r>
            <w:r>
              <w:t>путь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tab/>
              <w:t>файлу</w:t>
            </w:r>
            <w:r>
              <w:rPr>
                <w:spacing w:val="69"/>
              </w:rPr>
              <w:t xml:space="preserve"> </w:t>
            </w:r>
            <w:r>
              <w:t xml:space="preserve">(катал </w:t>
            </w:r>
            <w:proofErr w:type="spellStart"/>
            <w:r>
              <w:t>огу</w:t>
            </w:r>
            <w:proofErr w:type="spellEnd"/>
            <w:r>
              <w:t>)</w:t>
            </w:r>
            <w:r>
              <w:rPr>
                <w:spacing w:val="80"/>
              </w:rPr>
              <w:t xml:space="preserve"> </w:t>
            </w:r>
            <w:r>
              <w:t>по имеющемуся</w:t>
            </w:r>
            <w:r>
              <w:rPr>
                <w:spacing w:val="40"/>
              </w:rPr>
              <w:t xml:space="preserve"> </w:t>
            </w:r>
            <w:r>
              <w:t>описанию</w:t>
            </w:r>
            <w:r>
              <w:rPr>
                <w:spacing w:val="40"/>
              </w:rPr>
              <w:t xml:space="preserve"> </w:t>
            </w:r>
            <w:r>
              <w:t>файловой структуры некоторого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1" w:line="278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</w:tbl>
    <w:p w:rsidR="006042BD" w:rsidRDefault="006042BD">
      <w:pPr>
        <w:pStyle w:val="a3"/>
        <w:ind w:left="0"/>
        <w:rPr>
          <w:b/>
          <w:sz w:val="16"/>
        </w:rPr>
      </w:pPr>
    </w:p>
    <w:p w:rsidR="006042BD" w:rsidRDefault="006042BD">
      <w:pPr>
        <w:pStyle w:val="a3"/>
        <w:ind w:left="0"/>
        <w:rPr>
          <w:b/>
          <w:sz w:val="16"/>
        </w:r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  <w:gridCol w:w="1719"/>
      </w:tblGrid>
      <w:tr w:rsidR="006042BD">
        <w:trPr>
          <w:trHeight w:val="722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/>
              <w:ind w:left="127"/>
            </w:pPr>
            <w:r>
              <w:lastRenderedPageBreak/>
              <w:t>информационного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носителя);</w:t>
            </w:r>
          </w:p>
        </w:tc>
        <w:tc>
          <w:tcPr>
            <w:tcW w:w="1719" w:type="dxa"/>
          </w:tcPr>
          <w:p w:rsidR="006042BD" w:rsidRDefault="006042B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6042BD">
        <w:trPr>
          <w:trHeight w:val="1573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718"/>
            </w:pPr>
            <w:r>
              <w:t>Работать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файловой</w:t>
            </w:r>
            <w:r>
              <w:rPr>
                <w:spacing w:val="80"/>
              </w:rPr>
              <w:t xml:space="preserve"> </w:t>
            </w:r>
            <w:r>
              <w:t>системой</w:t>
            </w:r>
            <w:r>
              <w:rPr>
                <w:spacing w:val="80"/>
              </w:rPr>
              <w:t xml:space="preserve"> </w:t>
            </w:r>
            <w:r>
              <w:t>персонального</w:t>
            </w:r>
            <w:r>
              <w:rPr>
                <w:spacing w:val="80"/>
              </w:rPr>
              <w:t xml:space="preserve"> </w:t>
            </w:r>
            <w:r>
              <w:t>компьютера</w:t>
            </w:r>
            <w:r>
              <w:rPr>
                <w:spacing w:val="80"/>
              </w:rPr>
              <w:t xml:space="preserve"> </w:t>
            </w:r>
            <w:r>
              <w:t>с использованием графического интерфейса, а именно: создавать,</w:t>
            </w:r>
          </w:p>
          <w:p w:rsidR="006042BD" w:rsidRDefault="00495630">
            <w:pPr>
              <w:pStyle w:val="TableParagraph"/>
              <w:spacing w:before="2" w:line="271" w:lineRule="auto"/>
              <w:ind w:right="718"/>
            </w:pPr>
            <w:r>
              <w:t>копировать,</w:t>
            </w:r>
            <w:r>
              <w:rPr>
                <w:spacing w:val="-3"/>
              </w:rPr>
              <w:t xml:space="preserve"> </w:t>
            </w:r>
            <w:r>
              <w:t>перемещать,</w:t>
            </w:r>
            <w:r>
              <w:rPr>
                <w:spacing w:val="40"/>
              </w:rPr>
              <w:t xml:space="preserve"> </w:t>
            </w:r>
            <w:r>
              <w:t>переименовывать,</w:t>
            </w:r>
            <w:r>
              <w:rPr>
                <w:spacing w:val="40"/>
              </w:rPr>
              <w:t xml:space="preserve"> </w:t>
            </w:r>
            <w:r>
              <w:t>удалять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архивировать файлы и каталоги, использовать антивирусную программу;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1" w:line="278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899"/>
        </w:trPr>
        <w:tc>
          <w:tcPr>
            <w:tcW w:w="8563" w:type="dxa"/>
          </w:tcPr>
          <w:p w:rsidR="006042BD" w:rsidRDefault="00495630">
            <w:pPr>
              <w:pStyle w:val="TableParagraph"/>
            </w:pPr>
            <w:r>
              <w:rPr>
                <w:color w:val="1A1A1A"/>
              </w:rPr>
              <w:t>Представлять</w:t>
            </w:r>
            <w:r>
              <w:rPr>
                <w:color w:val="1A1A1A"/>
                <w:spacing w:val="72"/>
                <w:w w:val="150"/>
              </w:rPr>
              <w:t xml:space="preserve"> </w:t>
            </w:r>
            <w:r>
              <w:rPr>
                <w:color w:val="1A1A1A"/>
              </w:rPr>
              <w:t>результаты</w:t>
            </w:r>
            <w:r>
              <w:rPr>
                <w:color w:val="1A1A1A"/>
                <w:spacing w:val="72"/>
                <w:w w:val="150"/>
              </w:rPr>
              <w:t xml:space="preserve"> </w:t>
            </w:r>
            <w:r>
              <w:rPr>
                <w:color w:val="1A1A1A"/>
              </w:rPr>
              <w:t>своей</w:t>
            </w:r>
            <w:r>
              <w:rPr>
                <w:color w:val="1A1A1A"/>
                <w:spacing w:val="71"/>
                <w:w w:val="150"/>
              </w:rPr>
              <w:t xml:space="preserve"> </w:t>
            </w:r>
            <w:r>
              <w:rPr>
                <w:color w:val="1A1A1A"/>
              </w:rPr>
              <w:t>деятельности</w:t>
            </w:r>
            <w:r>
              <w:rPr>
                <w:color w:val="1A1A1A"/>
                <w:spacing w:val="70"/>
                <w:w w:val="150"/>
              </w:rPr>
              <w:t xml:space="preserve"> </w:t>
            </w:r>
            <w:r>
              <w:rPr>
                <w:color w:val="1A1A1A"/>
              </w:rPr>
              <w:t>в</w:t>
            </w:r>
            <w:r>
              <w:rPr>
                <w:color w:val="1A1A1A"/>
                <w:spacing w:val="72"/>
                <w:w w:val="150"/>
              </w:rPr>
              <w:t xml:space="preserve"> </w:t>
            </w:r>
            <w:r>
              <w:rPr>
                <w:color w:val="1A1A1A"/>
                <w:spacing w:val="-4"/>
              </w:rPr>
              <w:t>виде</w:t>
            </w:r>
          </w:p>
          <w:p w:rsidR="006042BD" w:rsidRDefault="00495630">
            <w:pPr>
              <w:pStyle w:val="TableParagraph"/>
              <w:spacing w:before="2"/>
            </w:pPr>
            <w:r>
              <w:rPr>
                <w:color w:val="1A1A1A"/>
              </w:rPr>
              <w:t>структурированных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иллюстрированных</w:t>
            </w:r>
            <w:r>
              <w:rPr>
                <w:color w:val="1A1A1A"/>
                <w:spacing w:val="80"/>
              </w:rPr>
              <w:t xml:space="preserve"> </w:t>
            </w:r>
            <w:r>
              <w:rPr>
                <w:color w:val="1A1A1A"/>
              </w:rPr>
              <w:t>документов,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 xml:space="preserve">мультимедийных </w:t>
            </w:r>
            <w:r>
              <w:rPr>
                <w:color w:val="1A1A1A"/>
                <w:spacing w:val="-2"/>
              </w:rPr>
              <w:t>презентаций;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line="242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436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/>
            </w:pPr>
            <w:r>
              <w:t>Понимать</w:t>
            </w:r>
            <w:r>
              <w:rPr>
                <w:spacing w:val="-8"/>
              </w:rPr>
              <w:t xml:space="preserve"> </w:t>
            </w:r>
            <w:r>
              <w:t>структуру</w:t>
            </w:r>
            <w:r>
              <w:rPr>
                <w:spacing w:val="-10"/>
              </w:rPr>
              <w:t xml:space="preserve"> </w:t>
            </w:r>
            <w:r>
              <w:t>адресов</w:t>
            </w:r>
            <w:r>
              <w:rPr>
                <w:spacing w:val="-7"/>
              </w:rPr>
              <w:t xml:space="preserve"> </w:t>
            </w:r>
            <w:r>
              <w:t>веб-</w:t>
            </w:r>
            <w:r>
              <w:rPr>
                <w:spacing w:val="-2"/>
              </w:rPr>
              <w:t>ресурсов;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6"/>
              <w:ind w:left="76"/>
            </w:pPr>
            <w:r>
              <w:rPr>
                <w:spacing w:val="-4"/>
              </w:rPr>
              <w:t>Тест</w:t>
            </w:r>
          </w:p>
        </w:tc>
      </w:tr>
      <w:tr w:rsidR="006042BD">
        <w:trPr>
          <w:trHeight w:val="650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</w:pPr>
            <w:r>
              <w:t>Использовать</w:t>
            </w:r>
            <w:r>
              <w:rPr>
                <w:spacing w:val="-14"/>
              </w:rPr>
              <w:t xml:space="preserve"> </w:t>
            </w:r>
            <w:r>
              <w:t>современные</w:t>
            </w:r>
            <w:r>
              <w:rPr>
                <w:spacing w:val="-13"/>
              </w:rPr>
              <w:t xml:space="preserve"> </w:t>
            </w:r>
            <w:r>
              <w:t>сервисы</w:t>
            </w:r>
            <w:r>
              <w:rPr>
                <w:spacing w:val="-12"/>
              </w:rPr>
              <w:t xml:space="preserve"> </w:t>
            </w:r>
            <w:proofErr w:type="gramStart"/>
            <w:r>
              <w:t>интернет-</w:t>
            </w:r>
            <w:r>
              <w:rPr>
                <w:spacing w:val="-2"/>
              </w:rPr>
              <w:t>коммуникаций</w:t>
            </w:r>
            <w:proofErr w:type="gramEnd"/>
            <w:r>
              <w:rPr>
                <w:spacing w:val="-2"/>
              </w:rPr>
              <w:t>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185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</w:pPr>
            <w:r>
              <w:t>Соблюдать</w:t>
            </w:r>
            <w:r>
              <w:rPr>
                <w:spacing w:val="-11"/>
              </w:rPr>
              <w:t xml:space="preserve"> </w:t>
            </w:r>
            <w:r>
              <w:t>требования</w:t>
            </w:r>
            <w:r>
              <w:rPr>
                <w:spacing w:val="-10"/>
              </w:rPr>
              <w:t xml:space="preserve"> </w:t>
            </w:r>
            <w:r>
              <w:t>безопасной</w:t>
            </w:r>
            <w:r>
              <w:rPr>
                <w:spacing w:val="-9"/>
              </w:rPr>
              <w:t xml:space="preserve"> </w:t>
            </w:r>
            <w:r>
              <w:t>эксплуатации</w:t>
            </w:r>
            <w:r>
              <w:rPr>
                <w:spacing w:val="-10"/>
              </w:rPr>
              <w:t xml:space="preserve"> </w:t>
            </w:r>
            <w:r>
              <w:t>технических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  <w:p w:rsidR="006042BD" w:rsidRDefault="00495630">
            <w:pPr>
              <w:pStyle w:val="TableParagraph"/>
              <w:spacing w:before="36" w:line="273" w:lineRule="auto"/>
            </w:pPr>
            <w:r>
              <w:t>информационных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коммуникационных</w:t>
            </w:r>
            <w:r>
              <w:rPr>
                <w:spacing w:val="80"/>
              </w:rPr>
              <w:t xml:space="preserve"> </w:t>
            </w:r>
            <w:r>
              <w:t>технологий,</w:t>
            </w:r>
            <w:r>
              <w:rPr>
                <w:spacing w:val="80"/>
              </w:rPr>
              <w:t xml:space="preserve"> </w:t>
            </w:r>
            <w:r>
              <w:t>соблюдать</w:t>
            </w:r>
            <w:r>
              <w:rPr>
                <w:spacing w:val="40"/>
              </w:rPr>
              <w:t xml:space="preserve"> </w:t>
            </w:r>
            <w:r>
              <w:t>сетевой этикет,</w:t>
            </w:r>
            <w:r>
              <w:rPr>
                <w:spacing w:val="80"/>
              </w:rPr>
              <w:t xml:space="preserve"> </w:t>
            </w:r>
            <w:r>
              <w:t>базовые</w:t>
            </w:r>
            <w:r>
              <w:rPr>
                <w:spacing w:val="80"/>
              </w:rPr>
              <w:t xml:space="preserve"> </w:t>
            </w:r>
            <w:r>
              <w:t>нормы</w:t>
            </w:r>
            <w:r>
              <w:rPr>
                <w:spacing w:val="80"/>
              </w:rPr>
              <w:t xml:space="preserve"> </w:t>
            </w:r>
            <w:r>
              <w:t>информационной</w:t>
            </w:r>
            <w:r>
              <w:rPr>
                <w:spacing w:val="80"/>
              </w:rPr>
              <w:t xml:space="preserve"> </w:t>
            </w:r>
            <w:r>
              <w:t>этики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права</w:t>
            </w:r>
            <w:r>
              <w:rPr>
                <w:spacing w:val="80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042BD" w:rsidRDefault="00495630">
            <w:pPr>
              <w:pStyle w:val="TableParagraph"/>
              <w:spacing w:before="0" w:line="249" w:lineRule="exact"/>
            </w:pPr>
            <w:r>
              <w:t>работе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6042BD" w:rsidRDefault="00495630">
            <w:pPr>
              <w:pStyle w:val="TableParagraph"/>
              <w:spacing w:before="36" w:line="273" w:lineRule="auto"/>
            </w:pPr>
            <w:r>
              <w:t>приложениями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любых</w:t>
            </w:r>
            <w:r>
              <w:rPr>
                <w:spacing w:val="-5"/>
              </w:rPr>
              <w:t xml:space="preserve"> </w:t>
            </w:r>
            <w:r>
              <w:t>устройствах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Интернете,</w:t>
            </w:r>
            <w:r>
              <w:rPr>
                <w:spacing w:val="-4"/>
              </w:rPr>
              <w:t xml:space="preserve"> </w:t>
            </w:r>
            <w:r>
              <w:t>выбирать</w:t>
            </w:r>
            <w:r>
              <w:rPr>
                <w:spacing w:val="-3"/>
              </w:rPr>
              <w:t xml:space="preserve"> </w:t>
            </w:r>
            <w:r>
              <w:t>безопасные стратегии поведения в сети;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Контрольная работа</w:t>
            </w:r>
          </w:p>
        </w:tc>
      </w:tr>
      <w:tr w:rsidR="006042BD">
        <w:trPr>
          <w:trHeight w:val="1288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1218"/>
              <w:jc w:val="both"/>
            </w:pPr>
            <w:r>
              <w:t xml:space="preserve">Применять методы профилактики негативного влияния средств информационных и коммуникационных технологий на здоровье </w:t>
            </w:r>
            <w:r>
              <w:rPr>
                <w:spacing w:val="-2"/>
              </w:rPr>
              <w:t>пользователя.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722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концу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классе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обучающийся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научится: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 w:line="273" w:lineRule="auto"/>
              <w:ind w:left="76" w:right="750"/>
              <w:rPr>
                <w:b/>
              </w:rPr>
            </w:pPr>
            <w:r>
              <w:rPr>
                <w:b/>
                <w:spacing w:val="-2"/>
              </w:rPr>
              <w:t>Способ оценки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718"/>
            </w:pPr>
            <w:r>
              <w:t>пояснять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примерах</w:t>
            </w:r>
            <w:r>
              <w:rPr>
                <w:spacing w:val="80"/>
              </w:rPr>
              <w:t xml:space="preserve"> </w:t>
            </w:r>
            <w:r>
              <w:t>различия</w:t>
            </w:r>
            <w:r>
              <w:rPr>
                <w:spacing w:val="80"/>
              </w:rPr>
              <w:t xml:space="preserve"> </w:t>
            </w:r>
            <w:r>
              <w:t>между</w:t>
            </w:r>
            <w:r>
              <w:rPr>
                <w:spacing w:val="80"/>
              </w:rPr>
              <w:t xml:space="preserve"> </w:t>
            </w:r>
            <w:r>
              <w:t>позиционными</w:t>
            </w:r>
            <w:r>
              <w:rPr>
                <w:spacing w:val="80"/>
              </w:rPr>
              <w:t xml:space="preserve"> </w:t>
            </w:r>
            <w:r>
              <w:t>и непозиционными системами счисления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Письменная работа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718"/>
            </w:pPr>
            <w:r>
              <w:t>записывать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сравнивать</w:t>
            </w:r>
            <w:r>
              <w:rPr>
                <w:spacing w:val="80"/>
              </w:rPr>
              <w:t xml:space="preserve"> </w:t>
            </w:r>
            <w:r>
              <w:t>целые</w:t>
            </w:r>
            <w:r>
              <w:rPr>
                <w:spacing w:val="80"/>
              </w:rPr>
              <w:t xml:space="preserve"> </w:t>
            </w:r>
            <w:r>
              <w:t>числа</w:t>
            </w:r>
            <w:r>
              <w:rPr>
                <w:spacing w:val="80"/>
              </w:rPr>
              <w:t xml:space="preserve"> </w:t>
            </w:r>
            <w:r>
              <w:t>от</w:t>
            </w:r>
            <w:r>
              <w:rPr>
                <w:spacing w:val="80"/>
              </w:rPr>
              <w:t xml:space="preserve"> </w:t>
            </w:r>
            <w:r>
              <w:t>0</w:t>
            </w:r>
            <w:r>
              <w:rPr>
                <w:spacing w:val="80"/>
              </w:rPr>
              <w:t xml:space="preserve"> </w:t>
            </w:r>
            <w:r>
              <w:t>до</w:t>
            </w:r>
            <w:r>
              <w:rPr>
                <w:spacing w:val="80"/>
              </w:rPr>
              <w:t xml:space="preserve"> </w:t>
            </w:r>
            <w:r>
              <w:t>1024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различных</w:t>
            </w:r>
            <w:r>
              <w:rPr>
                <w:spacing w:val="40"/>
              </w:rPr>
              <w:t xml:space="preserve"> </w:t>
            </w:r>
            <w:r>
              <w:t>позиционных</w:t>
            </w:r>
            <w:r>
              <w:rPr>
                <w:spacing w:val="80"/>
              </w:rPr>
              <w:t xml:space="preserve"> </w:t>
            </w:r>
            <w:r>
              <w:t>системах</w:t>
            </w:r>
            <w:r>
              <w:rPr>
                <w:spacing w:val="80"/>
              </w:rPr>
              <w:t xml:space="preserve"> </w:t>
            </w:r>
            <w:r>
              <w:t>счисления</w:t>
            </w:r>
            <w:r>
              <w:rPr>
                <w:spacing w:val="80"/>
              </w:rPr>
              <w:t xml:space="preserve"> </w:t>
            </w:r>
            <w:r>
              <w:t>(с</w:t>
            </w:r>
            <w:r>
              <w:rPr>
                <w:spacing w:val="80"/>
              </w:rPr>
              <w:t xml:space="preserve"> </w:t>
            </w:r>
            <w:r>
              <w:t>основаниями</w:t>
            </w:r>
            <w:r>
              <w:rPr>
                <w:spacing w:val="80"/>
              </w:rPr>
              <w:t xml:space="preserve"> </w:t>
            </w:r>
            <w:r>
              <w:t>2,</w:t>
            </w:r>
            <w:r>
              <w:rPr>
                <w:spacing w:val="80"/>
              </w:rPr>
              <w:t xml:space="preserve"> </w:t>
            </w:r>
            <w:r>
              <w:t>8,</w:t>
            </w:r>
            <w:r>
              <w:rPr>
                <w:spacing w:val="80"/>
              </w:rPr>
              <w:t xml:space="preserve"> </w:t>
            </w:r>
            <w:r>
              <w:t>16), выполнять арифметические операции над ними;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Письменная работа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</w:pPr>
            <w:r>
              <w:t>раскрывать</w:t>
            </w:r>
            <w:r>
              <w:rPr>
                <w:spacing w:val="80"/>
              </w:rPr>
              <w:t xml:space="preserve"> </w:t>
            </w:r>
            <w:r>
              <w:t>смысл</w:t>
            </w:r>
            <w:r>
              <w:rPr>
                <w:spacing w:val="40"/>
              </w:rPr>
              <w:t xml:space="preserve"> </w:t>
            </w:r>
            <w:r>
              <w:t>понятий</w:t>
            </w:r>
            <w:r>
              <w:rPr>
                <w:spacing w:val="80"/>
              </w:rPr>
              <w:t xml:space="preserve"> </w:t>
            </w:r>
            <w:r>
              <w:t>«высказывание»,</w:t>
            </w:r>
            <w:r>
              <w:rPr>
                <w:spacing w:val="80"/>
              </w:rPr>
              <w:t xml:space="preserve"> </w:t>
            </w:r>
            <w:r>
              <w:t>«логическая</w:t>
            </w:r>
            <w:r>
              <w:rPr>
                <w:spacing w:val="80"/>
              </w:rPr>
              <w:t xml:space="preserve"> </w:t>
            </w:r>
            <w:r>
              <w:t>операция»</w:t>
            </w:r>
            <w:proofErr w:type="gramStart"/>
            <w:r>
              <w:t>,«</w:t>
            </w:r>
            <w:proofErr w:type="spellStart"/>
            <w:proofErr w:type="gramEnd"/>
            <w:r>
              <w:t>логи</w:t>
            </w:r>
            <w:proofErr w:type="spellEnd"/>
            <w:r>
              <w:t xml:space="preserve"> </w:t>
            </w:r>
            <w:proofErr w:type="spellStart"/>
            <w:r>
              <w:t>ческое</w:t>
            </w:r>
            <w:proofErr w:type="spellEnd"/>
            <w:r>
              <w:t xml:space="preserve"> выражение»;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1483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</w:pPr>
            <w:r>
              <w:t>записывать</w:t>
            </w:r>
            <w:r>
              <w:rPr>
                <w:spacing w:val="72"/>
                <w:w w:val="150"/>
              </w:rPr>
              <w:t xml:space="preserve"> </w:t>
            </w:r>
            <w:r>
              <w:t>логические</w:t>
            </w:r>
            <w:r>
              <w:rPr>
                <w:spacing w:val="70"/>
                <w:w w:val="150"/>
              </w:rPr>
              <w:t xml:space="preserve"> </w:t>
            </w:r>
            <w:r>
              <w:t>выражения</w:t>
            </w:r>
            <w:r>
              <w:rPr>
                <w:spacing w:val="71"/>
                <w:w w:val="150"/>
              </w:rPr>
              <w:t xml:space="preserve"> </w:t>
            </w:r>
            <w:r>
              <w:t>с</w:t>
            </w:r>
            <w:r>
              <w:rPr>
                <w:spacing w:val="71"/>
                <w:w w:val="150"/>
              </w:rPr>
              <w:t xml:space="preserve"> </w:t>
            </w:r>
            <w:r>
              <w:t>использованием</w:t>
            </w:r>
            <w:r>
              <w:rPr>
                <w:spacing w:val="72"/>
                <w:w w:val="150"/>
              </w:rPr>
              <w:t xml:space="preserve"> </w:t>
            </w:r>
            <w:r>
              <w:rPr>
                <w:spacing w:val="-2"/>
              </w:rPr>
              <w:t>дизъюнкции,</w:t>
            </w:r>
          </w:p>
          <w:p w:rsidR="006042BD" w:rsidRDefault="00495630">
            <w:pPr>
              <w:pStyle w:val="TableParagraph"/>
              <w:spacing w:before="36" w:line="273" w:lineRule="auto"/>
            </w:pPr>
            <w:r>
              <w:t>конъюнкции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отрицания,</w:t>
            </w:r>
            <w:r>
              <w:rPr>
                <w:spacing w:val="80"/>
              </w:rPr>
              <w:t xml:space="preserve"> </w:t>
            </w:r>
            <w:r>
              <w:t>определять</w:t>
            </w:r>
            <w:r>
              <w:rPr>
                <w:spacing w:val="80"/>
              </w:rPr>
              <w:t xml:space="preserve"> </w:t>
            </w:r>
            <w:r>
              <w:t>истинность</w:t>
            </w:r>
            <w:r>
              <w:rPr>
                <w:spacing w:val="80"/>
              </w:rPr>
              <w:t xml:space="preserve"> </w:t>
            </w:r>
            <w:r>
              <w:t>логических</w:t>
            </w:r>
            <w:r>
              <w:rPr>
                <w:spacing w:val="80"/>
              </w:rPr>
              <w:t xml:space="preserve"> </w:t>
            </w:r>
            <w:r>
              <w:t>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452"/>
            </w:pPr>
            <w:r>
              <w:t>раскрывать смысл понятий «исполнитель», «алгоритм», «программа», понимая</w:t>
            </w:r>
            <w:r>
              <w:rPr>
                <w:spacing w:val="-4"/>
              </w:rPr>
              <w:t xml:space="preserve"> </w:t>
            </w:r>
            <w:r>
              <w:t>разницу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употреблением</w:t>
            </w:r>
            <w:r>
              <w:rPr>
                <w:spacing w:val="-2"/>
              </w:rPr>
              <w:t xml:space="preserve"> </w:t>
            </w:r>
            <w:r>
              <w:t>этих</w:t>
            </w:r>
            <w:r>
              <w:rPr>
                <w:spacing w:val="-5"/>
              </w:rPr>
              <w:t xml:space="preserve"> </w:t>
            </w:r>
            <w:r>
              <w:t>терминов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обыденной</w:t>
            </w:r>
            <w:r>
              <w:rPr>
                <w:spacing w:val="-4"/>
              </w:rPr>
              <w:t xml:space="preserve"> </w:t>
            </w:r>
            <w:r>
              <w:t>речи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информатике;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4"/>
              </w:rPr>
              <w:t>Тест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1042"/>
            </w:pPr>
            <w:r>
              <w:t>описывать</w:t>
            </w:r>
            <w:r>
              <w:rPr>
                <w:spacing w:val="80"/>
              </w:rPr>
              <w:t xml:space="preserve"> </w:t>
            </w:r>
            <w:r>
              <w:t>алгоритм</w:t>
            </w:r>
            <w:r>
              <w:rPr>
                <w:spacing w:val="80"/>
              </w:rPr>
              <w:t xml:space="preserve"> </w:t>
            </w:r>
            <w:r>
              <w:t>решения</w:t>
            </w:r>
            <w:r>
              <w:rPr>
                <w:spacing w:val="80"/>
              </w:rPr>
              <w:t xml:space="preserve"> </w:t>
            </w:r>
            <w:r>
              <w:t>задачи</w:t>
            </w:r>
            <w:r>
              <w:rPr>
                <w:spacing w:val="80"/>
              </w:rPr>
              <w:t xml:space="preserve"> </w:t>
            </w:r>
            <w:r>
              <w:t>различными</w:t>
            </w:r>
            <w:r>
              <w:rPr>
                <w:spacing w:val="80"/>
              </w:rPr>
              <w:t xml:space="preserve"> </w:t>
            </w:r>
            <w:r>
              <w:t>способами,</w:t>
            </w:r>
            <w:r>
              <w:rPr>
                <w:spacing w:val="80"/>
              </w:rPr>
              <w:t xml:space="preserve"> </w:t>
            </w:r>
            <w:r>
              <w:t>в том числе в виде блок-схемы;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436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/>
            </w:pPr>
            <w:r>
              <w:t>составлять,</w:t>
            </w:r>
            <w:r>
              <w:rPr>
                <w:spacing w:val="74"/>
                <w:w w:val="150"/>
              </w:rPr>
              <w:t xml:space="preserve"> </w:t>
            </w:r>
            <w:r>
              <w:t>выполнять</w:t>
            </w:r>
            <w:r>
              <w:rPr>
                <w:spacing w:val="72"/>
                <w:w w:val="150"/>
              </w:rPr>
              <w:t xml:space="preserve"> </w:t>
            </w:r>
            <w:r>
              <w:t>вручную</w:t>
            </w:r>
            <w:r>
              <w:rPr>
                <w:spacing w:val="76"/>
                <w:w w:val="150"/>
              </w:rPr>
              <w:t xml:space="preserve"> </w:t>
            </w:r>
            <w:r>
              <w:t>и</w:t>
            </w:r>
            <w:r>
              <w:rPr>
                <w:spacing w:val="73"/>
                <w:w w:val="150"/>
              </w:rPr>
              <w:t xml:space="preserve"> </w:t>
            </w:r>
            <w:r>
              <w:t>на</w:t>
            </w:r>
            <w:r>
              <w:rPr>
                <w:spacing w:val="73"/>
                <w:w w:val="150"/>
              </w:rPr>
              <w:t xml:space="preserve"> </w:t>
            </w:r>
            <w:r>
              <w:t>компьютере</w:t>
            </w:r>
            <w:r>
              <w:rPr>
                <w:spacing w:val="73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несложные</w:t>
            </w:r>
            <w:proofErr w:type="gramEnd"/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</w:t>
            </w:r>
          </w:p>
        </w:tc>
      </w:tr>
    </w:tbl>
    <w:p w:rsidR="006042BD" w:rsidRDefault="006042BD">
      <w:pPr>
        <w:rPr>
          <w:sz w:val="2"/>
          <w:szCs w:val="2"/>
        </w:rPr>
      </w:pPr>
      <w:bookmarkStart w:id="0" w:name="_GoBack"/>
      <w:bookmarkEnd w:id="0"/>
    </w:p>
    <w:p w:rsidR="006042BD" w:rsidRDefault="006042BD">
      <w:pPr>
        <w:rPr>
          <w:sz w:val="2"/>
          <w:szCs w:val="2"/>
        </w:rPr>
        <w:sectPr w:rsidR="006042BD">
          <w:footerReference w:type="default" r:id="rId9"/>
          <w:pgSz w:w="11910" w:h="16840"/>
          <w:pgMar w:top="1100" w:right="660" w:bottom="240" w:left="300" w:header="0" w:footer="46" w:gutter="0"/>
          <w:pgNumType w:start="2"/>
          <w:cols w:space="720"/>
        </w:sect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  <w:gridCol w:w="1719"/>
      </w:tblGrid>
      <w:tr w:rsidR="006042BD">
        <w:trPr>
          <w:trHeight w:val="722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 w:line="273" w:lineRule="auto"/>
            </w:pPr>
            <w:r>
              <w:lastRenderedPageBreak/>
              <w:t>алгоритмы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использованием</w:t>
            </w:r>
            <w:r>
              <w:rPr>
                <w:spacing w:val="80"/>
              </w:rPr>
              <w:t xml:space="preserve"> </w:t>
            </w:r>
            <w:r>
              <w:t>ветвлений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циклов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управления исполнителями, такими, как «Робот», «Черепашка», «Чертёжник»;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6"/>
              <w:ind w:left="76"/>
            </w:pPr>
            <w:r>
              <w:rPr>
                <w:spacing w:val="-2"/>
              </w:rPr>
              <w:t>работа</w:t>
            </w:r>
          </w:p>
        </w:tc>
      </w:tr>
      <w:tr w:rsidR="006042BD">
        <w:trPr>
          <w:trHeight w:val="1005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константы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переменные</w:t>
            </w:r>
            <w:r>
              <w:rPr>
                <w:spacing w:val="80"/>
              </w:rPr>
              <w:t xml:space="preserve"> </w:t>
            </w:r>
            <w:r>
              <w:t>различных</w:t>
            </w:r>
            <w:r>
              <w:rPr>
                <w:spacing w:val="80"/>
              </w:rPr>
              <w:t xml:space="preserve"> </w:t>
            </w:r>
            <w:r>
              <w:t>типов (</w:t>
            </w:r>
            <w:proofErr w:type="spellStart"/>
            <w:r>
              <w:t>числовых</w:t>
            </w:r>
            <w:proofErr w:type="gramStart"/>
            <w:r>
              <w:t>,л</w:t>
            </w:r>
            <w:proofErr w:type="gramEnd"/>
            <w:r>
              <w:t>огических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символьных),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7"/>
              </w:rPr>
              <w:t xml:space="preserve"> </w:t>
            </w:r>
            <w:r>
              <w:t>также</w:t>
            </w:r>
            <w:r>
              <w:rPr>
                <w:spacing w:val="-7"/>
              </w:rPr>
              <w:t xml:space="preserve"> </w:t>
            </w:r>
            <w:r>
              <w:t>содержащие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выражения,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исполь</w:t>
            </w:r>
            <w:proofErr w:type="spellEnd"/>
            <w:r>
              <w:t xml:space="preserve"> </w:t>
            </w:r>
            <w:proofErr w:type="spellStart"/>
            <w:r>
              <w:t>зовать</w:t>
            </w:r>
            <w:proofErr w:type="spellEnd"/>
            <w:r>
              <w:t xml:space="preserve"> оператор присваивания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969"/>
            </w:pP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разработке</w:t>
            </w:r>
            <w:r>
              <w:rPr>
                <w:spacing w:val="-6"/>
              </w:rPr>
              <w:t xml:space="preserve"> </w:t>
            </w:r>
            <w:r>
              <w:t>программ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t>значения,</w:t>
            </w:r>
            <w:r>
              <w:rPr>
                <w:spacing w:val="-5"/>
              </w:rPr>
              <w:t xml:space="preserve"> </w:t>
            </w:r>
            <w:r>
              <w:t>операции и выражения с ними;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Проверочная работа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73" w:lineRule="auto"/>
              <w:ind w:right="490"/>
            </w:pPr>
            <w:r>
              <w:t>анализировать</w:t>
            </w:r>
            <w:r>
              <w:rPr>
                <w:spacing w:val="80"/>
              </w:rPr>
              <w:t xml:space="preserve"> </w:t>
            </w:r>
            <w:r>
              <w:t>предложенные</w:t>
            </w:r>
            <w:r>
              <w:rPr>
                <w:spacing w:val="80"/>
              </w:rPr>
              <w:t xml:space="preserve"> </w:t>
            </w:r>
            <w:r>
              <w:t>алгоритмы,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том</w:t>
            </w:r>
            <w:r>
              <w:rPr>
                <w:spacing w:val="80"/>
              </w:rPr>
              <w:t xml:space="preserve"> </w:t>
            </w:r>
            <w:r>
              <w:t>числе</w:t>
            </w:r>
            <w:r>
              <w:rPr>
                <w:spacing w:val="80"/>
              </w:rPr>
              <w:t xml:space="preserve"> </w:t>
            </w:r>
            <w:r>
              <w:t>определять, какие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возможны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заданном</w:t>
            </w:r>
            <w:r>
              <w:rPr>
                <w:spacing w:val="-5"/>
              </w:rPr>
              <w:t xml:space="preserve"> </w:t>
            </w:r>
            <w:r>
              <w:t>множестве</w:t>
            </w:r>
            <w:r>
              <w:rPr>
                <w:spacing w:val="-5"/>
              </w:rPr>
              <w:t xml:space="preserve"> </w:t>
            </w:r>
            <w:r>
              <w:t>исходных</w:t>
            </w:r>
            <w:r>
              <w:rPr>
                <w:spacing w:val="-8"/>
              </w:rPr>
              <w:t xml:space="preserve"> </w:t>
            </w:r>
            <w:r>
              <w:t>значений;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Проверочная работа</w:t>
            </w:r>
          </w:p>
        </w:tc>
      </w:tr>
      <w:tr w:rsidR="006042BD">
        <w:trPr>
          <w:trHeight w:val="228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7" w:line="264" w:lineRule="auto"/>
              <w:ind w:right="718"/>
            </w:pPr>
            <w:r>
              <w:t>создавать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отлаживать</w:t>
            </w:r>
            <w:r>
              <w:rPr>
                <w:spacing w:val="80"/>
              </w:rPr>
              <w:t xml:space="preserve"> </w:t>
            </w:r>
            <w:r>
              <w:t>программы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одном</w:t>
            </w:r>
            <w:r>
              <w:rPr>
                <w:spacing w:val="80"/>
              </w:rPr>
              <w:t xml:space="preserve"> </w:t>
            </w:r>
            <w:r>
              <w:t>из</w:t>
            </w:r>
            <w:r>
              <w:rPr>
                <w:spacing w:val="80"/>
              </w:rPr>
              <w:t xml:space="preserve"> </w:t>
            </w:r>
            <w:r>
              <w:t>языков программирования</w:t>
            </w:r>
            <w:r>
              <w:rPr>
                <w:spacing w:val="80"/>
              </w:rPr>
              <w:t xml:space="preserve"> </w:t>
            </w:r>
            <w:r>
              <w:t>(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r>
              <w:t>C++,</w:t>
            </w:r>
            <w:r>
              <w:rPr>
                <w:spacing w:val="80"/>
              </w:rPr>
              <w:t xml:space="preserve"> </w:t>
            </w:r>
            <w:r>
              <w:t>Паскаль,</w:t>
            </w:r>
            <w:r>
              <w:rPr>
                <w:spacing w:val="80"/>
              </w:rPr>
              <w:t xml:space="preserve"> </w:t>
            </w:r>
            <w:proofErr w:type="spellStart"/>
            <w:r>
              <w:t>Java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r>
              <w:t>C#,</w:t>
            </w:r>
            <w:r>
              <w:rPr>
                <w:spacing w:val="80"/>
              </w:rPr>
              <w:t xml:space="preserve"> </w:t>
            </w:r>
            <w:r>
              <w:t>Школьный Алгоритмический</w:t>
            </w:r>
            <w:r>
              <w:rPr>
                <w:spacing w:val="80"/>
              </w:rPr>
              <w:t xml:space="preserve"> </w:t>
            </w:r>
            <w:r>
              <w:t>Язык),</w:t>
            </w:r>
            <w:r>
              <w:rPr>
                <w:spacing w:val="80"/>
              </w:rPr>
              <w:t xml:space="preserve"> </w:t>
            </w:r>
            <w:r>
              <w:t>реализующие</w:t>
            </w:r>
            <w:r>
              <w:rPr>
                <w:spacing w:val="80"/>
              </w:rPr>
              <w:t xml:space="preserve"> </w:t>
            </w:r>
            <w:r>
              <w:t>несложные</w:t>
            </w:r>
            <w:r>
              <w:rPr>
                <w:spacing w:val="80"/>
              </w:rPr>
              <w:t xml:space="preserve"> </w:t>
            </w:r>
            <w:r>
              <w:t xml:space="preserve">алгоритмы </w:t>
            </w:r>
            <w:r>
              <w:rPr>
                <w:spacing w:val="-2"/>
              </w:rPr>
              <w:t>Обработки</w:t>
            </w:r>
          </w:p>
          <w:p w:rsidR="006042BD" w:rsidRDefault="00495630">
            <w:pPr>
              <w:pStyle w:val="TableParagraph"/>
              <w:spacing w:before="0" w:line="223" w:lineRule="exact"/>
            </w:pPr>
            <w:r>
              <w:t>числовых</w:t>
            </w:r>
            <w:r>
              <w:rPr>
                <w:spacing w:val="74"/>
                <w:w w:val="150"/>
              </w:rPr>
              <w:t xml:space="preserve"> </w:t>
            </w:r>
            <w:r>
              <w:t>данных</w:t>
            </w:r>
            <w:r>
              <w:rPr>
                <w:spacing w:val="74"/>
                <w:w w:val="150"/>
              </w:rPr>
              <w:t xml:space="preserve"> </w:t>
            </w:r>
            <w:r>
              <w:t>с</w:t>
            </w:r>
            <w:r>
              <w:rPr>
                <w:spacing w:val="75"/>
                <w:w w:val="150"/>
              </w:rPr>
              <w:t xml:space="preserve"> </w:t>
            </w:r>
            <w:r>
              <w:t>использованием</w:t>
            </w:r>
            <w:r>
              <w:rPr>
                <w:spacing w:val="76"/>
                <w:w w:val="150"/>
              </w:rPr>
              <w:t xml:space="preserve"> </w:t>
            </w:r>
            <w:r>
              <w:t>циклов</w:t>
            </w:r>
            <w:r>
              <w:rPr>
                <w:spacing w:val="76"/>
                <w:w w:val="150"/>
              </w:rPr>
              <w:t xml:space="preserve"> </w:t>
            </w:r>
            <w:r>
              <w:t>и</w:t>
            </w:r>
            <w:r>
              <w:rPr>
                <w:spacing w:val="74"/>
                <w:w w:val="150"/>
              </w:rPr>
              <w:t xml:space="preserve"> </w:t>
            </w:r>
            <w:r>
              <w:t>ветвлений,</w:t>
            </w:r>
            <w:r>
              <w:rPr>
                <w:spacing w:val="76"/>
                <w:w w:val="150"/>
              </w:rPr>
              <w:t xml:space="preserve"> </w:t>
            </w:r>
            <w:r>
              <w:t>в</w:t>
            </w:r>
            <w:r>
              <w:rPr>
                <w:spacing w:val="75"/>
                <w:w w:val="150"/>
              </w:rPr>
              <w:t xml:space="preserve"> </w:t>
            </w:r>
            <w:r>
              <w:t>том</w:t>
            </w:r>
            <w:r>
              <w:rPr>
                <w:spacing w:val="76"/>
                <w:w w:val="150"/>
              </w:rPr>
              <w:t xml:space="preserve"> </w:t>
            </w:r>
            <w:r>
              <w:rPr>
                <w:spacing w:val="-2"/>
              </w:rPr>
              <w:t>числе</w:t>
            </w:r>
          </w:p>
          <w:p w:rsidR="006042BD" w:rsidRDefault="00495630">
            <w:pPr>
              <w:pStyle w:val="TableParagraph"/>
              <w:spacing w:before="0"/>
            </w:pPr>
            <w:r>
              <w:t>реализующие</w:t>
            </w:r>
            <w:r>
              <w:rPr>
                <w:spacing w:val="-5"/>
              </w:rPr>
              <w:t xml:space="preserve"> </w:t>
            </w:r>
            <w:r>
              <w:t>проверку</w:t>
            </w:r>
            <w:r>
              <w:rPr>
                <w:spacing w:val="-7"/>
              </w:rPr>
              <w:t xml:space="preserve"> </w:t>
            </w:r>
            <w:r>
              <w:t>делимости</w:t>
            </w:r>
            <w:r>
              <w:rPr>
                <w:spacing w:val="-5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t>целого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другое,</w:t>
            </w:r>
            <w:r>
              <w:rPr>
                <w:spacing w:val="-4"/>
              </w:rPr>
              <w:t xml:space="preserve"> </w:t>
            </w:r>
            <w:r>
              <w:t>проверку натурального числа на простоту, выделения цифр из натурального числа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719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концу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классе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обучающийся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научится: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 w:line="271" w:lineRule="auto"/>
              <w:ind w:left="76" w:right="750"/>
              <w:rPr>
                <w:b/>
              </w:rPr>
            </w:pPr>
            <w:r>
              <w:rPr>
                <w:b/>
                <w:spacing w:val="-2"/>
              </w:rPr>
              <w:t>Способ оценки</w:t>
            </w:r>
          </w:p>
        </w:tc>
      </w:tr>
      <w:tr w:rsidR="006042BD">
        <w:trPr>
          <w:trHeight w:val="1290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10"/>
            </w:pPr>
            <w:r>
              <w:t>Разбивать</w:t>
            </w:r>
            <w:r>
              <w:rPr>
                <w:spacing w:val="-8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подзадачи,</w:t>
            </w:r>
            <w:r>
              <w:rPr>
                <w:spacing w:val="44"/>
              </w:rPr>
              <w:t xml:space="preserve"> </w:t>
            </w:r>
            <w:r>
              <w:t>составлять,</w:t>
            </w:r>
            <w:r>
              <w:rPr>
                <w:spacing w:val="43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вручную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6042BD" w:rsidRDefault="00495630">
            <w:pPr>
              <w:pStyle w:val="TableParagraph"/>
              <w:spacing w:before="35" w:line="273" w:lineRule="auto"/>
            </w:pPr>
            <w:proofErr w:type="gramStart"/>
            <w:r>
              <w:t>компьютере</w:t>
            </w:r>
            <w:proofErr w:type="gramEnd"/>
            <w:r>
              <w:rPr>
                <w:spacing w:val="40"/>
              </w:rPr>
              <w:t xml:space="preserve"> </w:t>
            </w:r>
            <w:r>
              <w:t>несложные алгоритмы с</w:t>
            </w:r>
            <w:r>
              <w:rPr>
                <w:spacing w:val="40"/>
              </w:rPr>
              <w:t xml:space="preserve"> </w:t>
            </w:r>
            <w:r>
              <w:t>использованием ветвлений,</w:t>
            </w:r>
            <w:r>
              <w:rPr>
                <w:spacing w:val="40"/>
              </w:rPr>
              <w:t xml:space="preserve"> </w:t>
            </w:r>
            <w:r>
              <w:t>циклов и вспомогательных</w:t>
            </w:r>
            <w:r>
              <w:rPr>
                <w:spacing w:val="80"/>
              </w:rPr>
              <w:t xml:space="preserve"> </w:t>
            </w:r>
            <w:r>
              <w:t>алгоритмов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управления</w:t>
            </w:r>
            <w:r>
              <w:rPr>
                <w:spacing w:val="80"/>
              </w:rPr>
              <w:t xml:space="preserve"> </w:t>
            </w:r>
            <w:r>
              <w:t>исполнителями,</w:t>
            </w:r>
            <w:r>
              <w:rPr>
                <w:spacing w:val="80"/>
              </w:rPr>
              <w:t xml:space="preserve"> </w:t>
            </w:r>
            <w:r>
              <w:t>такими</w:t>
            </w:r>
            <w:r>
              <w:rPr>
                <w:spacing w:val="80"/>
              </w:rPr>
              <w:t xml:space="preserve"> </w:t>
            </w:r>
            <w:r>
              <w:t>как Робот, Черепашка, Чертёжник;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1574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108" w:line="273" w:lineRule="auto"/>
            </w:pPr>
            <w:r>
              <w:t>Составлять и отлаживать программы, реализующие типовые алгоритмы обработки</w:t>
            </w:r>
            <w:r>
              <w:rPr>
                <w:spacing w:val="80"/>
              </w:rPr>
              <w:t xml:space="preserve"> </w:t>
            </w:r>
            <w:r>
              <w:t>числовых</w:t>
            </w:r>
            <w:r>
              <w:rPr>
                <w:spacing w:val="80"/>
              </w:rPr>
              <w:t xml:space="preserve"> </w:t>
            </w:r>
            <w:r>
              <w:t>последовательностей</w:t>
            </w:r>
            <w:r>
              <w:rPr>
                <w:spacing w:val="80"/>
              </w:rPr>
              <w:t xml:space="preserve"> </w:t>
            </w:r>
            <w:r>
              <w:t>или</w:t>
            </w:r>
            <w:r>
              <w:rPr>
                <w:spacing w:val="80"/>
              </w:rPr>
              <w:t xml:space="preserve"> </w:t>
            </w:r>
            <w:r>
              <w:t>одномерных</w:t>
            </w:r>
            <w:r>
              <w:rPr>
                <w:spacing w:val="80"/>
              </w:rPr>
              <w:t xml:space="preserve"> </w:t>
            </w:r>
            <w:r>
              <w:t>числовых массивов</w:t>
            </w:r>
            <w:r>
              <w:rPr>
                <w:spacing w:val="-7"/>
              </w:rPr>
              <w:t xml:space="preserve"> </w:t>
            </w:r>
            <w:r>
              <w:t>(поиск</w:t>
            </w:r>
            <w:r>
              <w:rPr>
                <w:spacing w:val="-4"/>
              </w:rPr>
              <w:t xml:space="preserve"> </w:t>
            </w:r>
            <w:r>
              <w:t>максимумов,</w:t>
            </w:r>
            <w:r>
              <w:rPr>
                <w:spacing w:val="-5"/>
              </w:rPr>
              <w:t xml:space="preserve"> </w:t>
            </w:r>
            <w:r>
              <w:t>минимумов,</w:t>
            </w:r>
            <w:r>
              <w:rPr>
                <w:spacing w:val="-7"/>
              </w:rPr>
              <w:t xml:space="preserve"> </w:t>
            </w:r>
            <w:r>
              <w:t>суммы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количества</w:t>
            </w:r>
            <w:r>
              <w:rPr>
                <w:spacing w:val="-5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с заданными</w:t>
            </w:r>
            <w:r>
              <w:rPr>
                <w:spacing w:val="-4"/>
              </w:rPr>
              <w:t xml:space="preserve"> </w:t>
            </w:r>
            <w:r>
              <w:t>свойствами)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одном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языков</w:t>
            </w:r>
            <w:r>
              <w:rPr>
                <w:spacing w:val="-3"/>
              </w:rPr>
              <w:t xml:space="preserve"> </w:t>
            </w:r>
            <w:r>
              <w:t>программирования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Python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 xml:space="preserve">C++, Паскаль, </w:t>
            </w:r>
            <w:proofErr w:type="spellStart"/>
            <w:r>
              <w:t>Java</w:t>
            </w:r>
            <w:proofErr w:type="spellEnd"/>
            <w:r>
              <w:t>, C#, Школьный Алгоритмический Язык);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line="242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902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76"/>
              <w:ind w:right="452"/>
            </w:pPr>
            <w:r>
              <w:t>Раскрывать</w:t>
            </w:r>
            <w:r>
              <w:rPr>
                <w:spacing w:val="80"/>
              </w:rPr>
              <w:t xml:space="preserve"> </w:t>
            </w:r>
            <w:r>
              <w:t>смысл</w:t>
            </w:r>
            <w:r>
              <w:rPr>
                <w:spacing w:val="80"/>
              </w:rPr>
              <w:t xml:space="preserve"> </w:t>
            </w:r>
            <w:r>
              <w:t>понятий</w:t>
            </w:r>
            <w:r>
              <w:rPr>
                <w:spacing w:val="80"/>
              </w:rPr>
              <w:t xml:space="preserve"> </w:t>
            </w:r>
            <w:r>
              <w:t>«модель»,</w:t>
            </w:r>
            <w:r>
              <w:rPr>
                <w:spacing w:val="80"/>
              </w:rPr>
              <w:t xml:space="preserve"> </w:t>
            </w:r>
            <w:r>
              <w:t>«моделирование»,</w:t>
            </w:r>
            <w:r>
              <w:rPr>
                <w:spacing w:val="80"/>
              </w:rPr>
              <w:t xml:space="preserve"> </w:t>
            </w:r>
            <w:r>
              <w:t>определять виды</w:t>
            </w:r>
            <w:r>
              <w:rPr>
                <w:spacing w:val="40"/>
              </w:rPr>
              <w:t xml:space="preserve"> </w:t>
            </w:r>
            <w:r>
              <w:t>моделей,</w:t>
            </w:r>
            <w:r>
              <w:rPr>
                <w:spacing w:val="80"/>
              </w:rPr>
              <w:t xml:space="preserve"> </w:t>
            </w:r>
            <w:r>
              <w:t>оценивать</w:t>
            </w:r>
            <w:r>
              <w:rPr>
                <w:spacing w:val="80"/>
              </w:rPr>
              <w:t xml:space="preserve"> </w:t>
            </w:r>
            <w:r>
              <w:t>соответствие</w:t>
            </w:r>
            <w:r>
              <w:rPr>
                <w:spacing w:val="40"/>
              </w:rPr>
              <w:t xml:space="preserve"> </w:t>
            </w:r>
            <w:r>
              <w:t>модели</w:t>
            </w:r>
            <w:r>
              <w:rPr>
                <w:spacing w:val="40"/>
              </w:rPr>
              <w:t xml:space="preserve"> </w:t>
            </w:r>
            <w:r>
              <w:t>моделируемому</w:t>
            </w:r>
            <w:r>
              <w:rPr>
                <w:spacing w:val="40"/>
              </w:rPr>
              <w:t xml:space="preserve"> </w:t>
            </w:r>
            <w:r>
              <w:t>объекту</w:t>
            </w:r>
            <w:r>
              <w:rPr>
                <w:spacing w:val="40"/>
              </w:rPr>
              <w:t xml:space="preserve"> </w:t>
            </w:r>
            <w:r>
              <w:t>и целям моделирования;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76"/>
              <w:ind w:left="76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650"/>
        </w:trPr>
        <w:tc>
          <w:tcPr>
            <w:tcW w:w="8563" w:type="dxa"/>
          </w:tcPr>
          <w:p w:rsidR="006042BD" w:rsidRDefault="00495630">
            <w:pPr>
              <w:pStyle w:val="TableParagraph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графы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деревья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моделирования</w:t>
            </w:r>
            <w:r>
              <w:rPr>
                <w:spacing w:val="40"/>
              </w:rPr>
              <w:t xml:space="preserve"> </w:t>
            </w:r>
            <w:r>
              <w:t>систем</w:t>
            </w:r>
            <w:r>
              <w:rPr>
                <w:spacing w:val="40"/>
              </w:rPr>
              <w:t xml:space="preserve"> </w:t>
            </w:r>
            <w:r>
              <w:t>сетевой</w:t>
            </w:r>
            <w:r>
              <w:rPr>
                <w:spacing w:val="40"/>
              </w:rPr>
              <w:t xml:space="preserve"> </w:t>
            </w:r>
            <w:r>
              <w:t>и иерархической структуры, находить кратчайший путь в графе;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900"/>
        </w:trPr>
        <w:tc>
          <w:tcPr>
            <w:tcW w:w="8563" w:type="dxa"/>
          </w:tcPr>
          <w:p w:rsidR="006042BD" w:rsidRDefault="00495630">
            <w:pPr>
              <w:pStyle w:val="TableParagraph"/>
              <w:ind w:right="718"/>
            </w:pPr>
            <w:r>
              <w:t>Выбирать способ представления данных в соответствии с поставленной задачей</w:t>
            </w:r>
            <w:r>
              <w:rPr>
                <w:spacing w:val="80"/>
              </w:rPr>
              <w:t xml:space="preserve"> </w:t>
            </w:r>
            <w:r>
              <w:t>(таблицы,</w:t>
            </w:r>
            <w:r>
              <w:rPr>
                <w:spacing w:val="80"/>
              </w:rPr>
              <w:t xml:space="preserve"> </w:t>
            </w:r>
            <w:r>
              <w:t>схемы,</w:t>
            </w:r>
            <w:r>
              <w:rPr>
                <w:spacing w:val="80"/>
              </w:rPr>
              <w:t xml:space="preserve"> </w:t>
            </w:r>
            <w:r>
              <w:t>графики,</w:t>
            </w:r>
            <w:r>
              <w:rPr>
                <w:spacing w:val="80"/>
              </w:rPr>
              <w:t xml:space="preserve"> </w:t>
            </w:r>
            <w:r>
              <w:t>диаграммы)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использованием соответствующих программных средств обработки данных;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899"/>
        </w:trPr>
        <w:tc>
          <w:tcPr>
            <w:tcW w:w="8563" w:type="dxa"/>
          </w:tcPr>
          <w:p w:rsidR="006042BD" w:rsidRDefault="00495630">
            <w:pPr>
              <w:pStyle w:val="TableParagraph"/>
              <w:spacing w:line="250" w:lineRule="exact"/>
            </w:pPr>
            <w:r>
              <w:t>Использовать</w:t>
            </w:r>
            <w:r>
              <w:rPr>
                <w:spacing w:val="73"/>
                <w:w w:val="150"/>
              </w:rPr>
              <w:t xml:space="preserve"> </w:t>
            </w:r>
            <w:r>
              <w:t>электронные</w:t>
            </w:r>
            <w:r>
              <w:rPr>
                <w:spacing w:val="73"/>
                <w:w w:val="150"/>
              </w:rPr>
              <w:t xml:space="preserve"> </w:t>
            </w:r>
            <w:r>
              <w:t>таблицы</w:t>
            </w:r>
            <w:r>
              <w:rPr>
                <w:spacing w:val="73"/>
                <w:w w:val="150"/>
              </w:rPr>
              <w:t xml:space="preserve"> </w:t>
            </w:r>
            <w:r>
              <w:t>для</w:t>
            </w:r>
            <w:r>
              <w:rPr>
                <w:spacing w:val="71"/>
                <w:w w:val="150"/>
              </w:rPr>
              <w:t xml:space="preserve"> </w:t>
            </w:r>
            <w:r>
              <w:t>обработки,</w:t>
            </w:r>
            <w:r>
              <w:rPr>
                <w:spacing w:val="74"/>
                <w:w w:val="150"/>
              </w:rPr>
              <w:t xml:space="preserve"> </w:t>
            </w:r>
            <w:r>
              <w:t>анализа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6042BD" w:rsidRDefault="00495630">
            <w:pPr>
              <w:pStyle w:val="TableParagraph"/>
              <w:spacing w:before="0"/>
            </w:pPr>
            <w:r>
              <w:t>визуализации</w:t>
            </w:r>
            <w:r>
              <w:rPr>
                <w:spacing w:val="80"/>
              </w:rPr>
              <w:t xml:space="preserve"> </w:t>
            </w:r>
            <w:r>
              <w:t>числовых</w:t>
            </w:r>
            <w:r>
              <w:rPr>
                <w:spacing w:val="80"/>
              </w:rPr>
              <w:t xml:space="preserve"> </w:t>
            </w:r>
            <w:r>
              <w:t>данных,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том</w:t>
            </w:r>
            <w:r>
              <w:rPr>
                <w:spacing w:val="80"/>
              </w:rPr>
              <w:t xml:space="preserve"> </w:t>
            </w:r>
            <w:r>
              <w:t>числе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выделением</w:t>
            </w:r>
            <w:r>
              <w:rPr>
                <w:spacing w:val="80"/>
              </w:rPr>
              <w:t xml:space="preserve"> </w:t>
            </w:r>
            <w:r>
              <w:t>диапазона таблицы и упорядочиванием (сортировкой) его элементов;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1398"/>
        </w:trPr>
        <w:tc>
          <w:tcPr>
            <w:tcW w:w="8563" w:type="dxa"/>
          </w:tcPr>
          <w:p w:rsidR="006042BD" w:rsidRDefault="00495630">
            <w:pPr>
              <w:pStyle w:val="TableParagraph"/>
              <w:spacing w:line="250" w:lineRule="exact"/>
            </w:pPr>
            <w:r>
              <w:t>Создавать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применять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электронных</w:t>
            </w:r>
            <w:r>
              <w:rPr>
                <w:spacing w:val="-5"/>
              </w:rPr>
              <w:t xml:space="preserve"> </w:t>
            </w:r>
            <w:r>
              <w:t>таблицах</w:t>
            </w:r>
            <w:r>
              <w:rPr>
                <w:spacing w:val="-7"/>
              </w:rPr>
              <w:t xml:space="preserve"> </w:t>
            </w:r>
            <w:r>
              <w:t>формулы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расчётов</w:t>
            </w:r>
          </w:p>
          <w:p w:rsidR="006042BD" w:rsidRDefault="00495630">
            <w:pPr>
              <w:pStyle w:val="TableParagraph"/>
              <w:spacing w:before="0" w:line="242" w:lineRule="auto"/>
            </w:pPr>
            <w:proofErr w:type="gramStart"/>
            <w:r>
              <w:t>с</w:t>
            </w:r>
            <w:r>
              <w:rPr>
                <w:spacing w:val="80"/>
              </w:rPr>
              <w:t xml:space="preserve"> </w:t>
            </w:r>
            <w:r>
              <w:t>использованием</w:t>
            </w:r>
            <w:r>
              <w:rPr>
                <w:spacing w:val="80"/>
              </w:rPr>
              <w:t xml:space="preserve"> </w:t>
            </w:r>
            <w:r>
              <w:t>встроенных</w:t>
            </w:r>
            <w:r>
              <w:rPr>
                <w:spacing w:val="80"/>
              </w:rPr>
              <w:t xml:space="preserve"> </w:t>
            </w:r>
            <w:r>
              <w:t>арифметических</w:t>
            </w:r>
            <w:r>
              <w:rPr>
                <w:spacing w:val="40"/>
              </w:rPr>
              <w:t xml:space="preserve"> </w:t>
            </w:r>
            <w:r>
              <w:t>функций</w:t>
            </w:r>
            <w:r>
              <w:rPr>
                <w:spacing w:val="80"/>
              </w:rPr>
              <w:t xml:space="preserve"> </w:t>
            </w:r>
            <w:r>
              <w:t>(суммирование</w:t>
            </w:r>
            <w:r>
              <w:rPr>
                <w:spacing w:val="40"/>
              </w:rPr>
              <w:t xml:space="preserve"> </w:t>
            </w:r>
            <w:r>
              <w:t>и подсчёт значений, отвечающих заданному условию, среднее</w:t>
            </w:r>
            <w:proofErr w:type="gramEnd"/>
          </w:p>
          <w:p w:rsidR="006042BD" w:rsidRDefault="00495630">
            <w:pPr>
              <w:pStyle w:val="TableParagraph"/>
              <w:spacing w:before="0"/>
            </w:pPr>
            <w:proofErr w:type="gramStart"/>
            <w:r>
              <w:t>арифметическое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поиск</w:t>
            </w:r>
            <w:r>
              <w:rPr>
                <w:spacing w:val="80"/>
              </w:rPr>
              <w:t xml:space="preserve"> </w:t>
            </w:r>
            <w:r>
              <w:t>максимального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минимального</w:t>
            </w:r>
            <w:r>
              <w:rPr>
                <w:spacing w:val="80"/>
              </w:rPr>
              <w:t xml:space="preserve"> </w:t>
            </w:r>
            <w:r>
              <w:t>значения), абсолютной, относительной, смешанной адресации;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436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76"/>
            </w:pPr>
            <w:r>
              <w:t>Использовать</w:t>
            </w:r>
            <w:r>
              <w:rPr>
                <w:spacing w:val="-10"/>
              </w:rPr>
              <w:t xml:space="preserve"> </w:t>
            </w:r>
            <w:r>
              <w:t>электронные</w:t>
            </w:r>
            <w:r>
              <w:rPr>
                <w:spacing w:val="-8"/>
              </w:rPr>
              <w:t xml:space="preserve"> </w:t>
            </w:r>
            <w:r>
              <w:t>таблицы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численного</w:t>
            </w:r>
            <w:r>
              <w:rPr>
                <w:spacing w:val="-9"/>
              </w:rPr>
              <w:t xml:space="preserve"> </w:t>
            </w:r>
            <w:r>
              <w:t>моделирования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/>
              <w:ind w:left="76"/>
            </w:pPr>
            <w:r>
              <w:rPr>
                <w:spacing w:val="-2"/>
              </w:rPr>
              <w:t>Практическая</w:t>
            </w:r>
          </w:p>
        </w:tc>
      </w:tr>
    </w:tbl>
    <w:p w:rsidR="006042BD" w:rsidRDefault="006042BD">
      <w:pPr>
        <w:sectPr w:rsidR="006042BD">
          <w:footerReference w:type="default" r:id="rId10"/>
          <w:pgSz w:w="11910" w:h="16840"/>
          <w:pgMar w:top="1100" w:right="660" w:bottom="1149" w:left="300" w:header="0" w:footer="388" w:gutter="0"/>
          <w:cols w:space="720"/>
        </w:sectPr>
      </w:pPr>
    </w:p>
    <w:tbl>
      <w:tblPr>
        <w:tblStyle w:val="TableNormal"/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3"/>
        <w:gridCol w:w="1719"/>
      </w:tblGrid>
      <w:tr w:rsidR="006042BD">
        <w:trPr>
          <w:trHeight w:val="436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76"/>
            </w:pPr>
            <w:r>
              <w:lastRenderedPageBreak/>
              <w:t>простых</w:t>
            </w:r>
            <w:r>
              <w:rPr>
                <w:spacing w:val="-4"/>
              </w:rPr>
              <w:t xml:space="preserve"> </w:t>
            </w:r>
            <w:proofErr w:type="gramStart"/>
            <w:r>
              <w:t>задачах</w:t>
            </w:r>
            <w:proofErr w:type="gramEnd"/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предметных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областей;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/>
              <w:ind w:left="76"/>
            </w:pPr>
            <w:r>
              <w:rPr>
                <w:spacing w:val="-2"/>
              </w:rPr>
              <w:t>работа</w:t>
            </w:r>
          </w:p>
        </w:tc>
      </w:tr>
      <w:tr w:rsidR="006042BD">
        <w:trPr>
          <w:trHeight w:val="1500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72" w:line="278" w:lineRule="auto"/>
              <w:ind w:right="452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современные</w:t>
            </w:r>
            <w:r>
              <w:rPr>
                <w:spacing w:val="80"/>
              </w:rPr>
              <w:t xml:space="preserve"> </w:t>
            </w:r>
            <w:r>
              <w:t>интернет-сервисы (в том числе коммуникационные сервисы, облачные хранилища данных, онлай</w:t>
            </w:r>
            <w:proofErr w:type="gramStart"/>
            <w:r>
              <w:t>н-</w:t>
            </w:r>
            <w:proofErr w:type="gramEnd"/>
            <w:r>
              <w:t xml:space="preserve"> программы</w:t>
            </w:r>
            <w:r>
              <w:rPr>
                <w:spacing w:val="80"/>
              </w:rPr>
              <w:t xml:space="preserve"> </w:t>
            </w:r>
            <w:r>
              <w:t>(текстовые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графические</w:t>
            </w:r>
            <w:r>
              <w:rPr>
                <w:spacing w:val="80"/>
              </w:rPr>
              <w:t xml:space="preserve"> </w:t>
            </w:r>
            <w:r>
              <w:t>редакторы,</w:t>
            </w:r>
            <w:r>
              <w:rPr>
                <w:spacing w:val="80"/>
              </w:rPr>
              <w:t xml:space="preserve"> </w:t>
            </w:r>
            <w:r>
              <w:t>среды</w:t>
            </w:r>
            <w:r>
              <w:rPr>
                <w:spacing w:val="80"/>
              </w:rPr>
              <w:t xml:space="preserve"> </w:t>
            </w:r>
            <w:r>
              <w:t>разработки))</w:t>
            </w:r>
            <w:r>
              <w:rPr>
                <w:spacing w:val="80"/>
              </w:rPr>
              <w:t xml:space="preserve"> </w:t>
            </w:r>
            <w:r>
              <w:t>в учебной и повседневной деятельности;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8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899"/>
        </w:trPr>
        <w:tc>
          <w:tcPr>
            <w:tcW w:w="8563" w:type="dxa"/>
          </w:tcPr>
          <w:p w:rsidR="006042BD" w:rsidRDefault="00495630">
            <w:pPr>
              <w:pStyle w:val="TableParagraph"/>
              <w:ind w:right="452"/>
            </w:pPr>
            <w:r>
              <w:t>Приводить</w:t>
            </w:r>
            <w:r>
              <w:rPr>
                <w:spacing w:val="80"/>
              </w:rPr>
              <w:t xml:space="preserve"> </w:t>
            </w:r>
            <w:r>
              <w:t>примеры</w:t>
            </w:r>
            <w:r>
              <w:rPr>
                <w:spacing w:val="8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>геоинформационных</w:t>
            </w:r>
            <w:r>
              <w:rPr>
                <w:spacing w:val="80"/>
              </w:rPr>
              <w:t xml:space="preserve"> </w:t>
            </w:r>
            <w:r>
              <w:t>сервисов, сервисов</w:t>
            </w:r>
            <w:r>
              <w:rPr>
                <w:spacing w:val="80"/>
              </w:rPr>
              <w:t xml:space="preserve"> </w:t>
            </w:r>
            <w:r>
              <w:t>государственных</w:t>
            </w:r>
            <w:r>
              <w:rPr>
                <w:spacing w:val="80"/>
              </w:rPr>
              <w:t xml:space="preserve"> </w:t>
            </w:r>
            <w:r>
              <w:t>услуг,</w:t>
            </w:r>
            <w:r>
              <w:rPr>
                <w:spacing w:val="80"/>
              </w:rPr>
              <w:t xml:space="preserve"> </w:t>
            </w:r>
            <w:r>
              <w:t>образовательных</w:t>
            </w:r>
            <w:r>
              <w:rPr>
                <w:spacing w:val="80"/>
              </w:rPr>
              <w:t xml:space="preserve"> </w:t>
            </w:r>
            <w:r>
              <w:t>сервисов</w:t>
            </w:r>
            <w:r>
              <w:rPr>
                <w:spacing w:val="80"/>
              </w:rPr>
              <w:t xml:space="preserve"> </w:t>
            </w:r>
            <w:r>
              <w:t>Интернета</w:t>
            </w:r>
            <w:r>
              <w:rPr>
                <w:spacing w:val="80"/>
              </w:rPr>
              <w:t xml:space="preserve"> </w:t>
            </w:r>
            <w:r>
              <w:t>в учебной и повседневной деятельности;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/>
              <w:ind w:left="76"/>
            </w:pP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042BD">
        <w:trPr>
          <w:trHeight w:val="1900"/>
        </w:trPr>
        <w:tc>
          <w:tcPr>
            <w:tcW w:w="8563" w:type="dxa"/>
          </w:tcPr>
          <w:p w:rsidR="006042BD" w:rsidRDefault="00495630">
            <w:pPr>
              <w:pStyle w:val="TableParagraph"/>
              <w:spacing w:before="76"/>
              <w:ind w:right="452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различные</w:t>
            </w:r>
            <w:r>
              <w:rPr>
                <w:spacing w:val="80"/>
              </w:rPr>
              <w:t xml:space="preserve"> </w:t>
            </w:r>
            <w:r>
              <w:t>средства</w:t>
            </w:r>
            <w:r>
              <w:rPr>
                <w:spacing w:val="80"/>
              </w:rPr>
              <w:t xml:space="preserve"> </w:t>
            </w:r>
            <w:r>
              <w:t>защиты</w:t>
            </w:r>
            <w:r>
              <w:rPr>
                <w:spacing w:val="80"/>
              </w:rPr>
              <w:t xml:space="preserve"> </w:t>
            </w:r>
            <w:r>
              <w:t>от</w:t>
            </w:r>
            <w:r>
              <w:rPr>
                <w:spacing w:val="80"/>
              </w:rPr>
              <w:t xml:space="preserve"> </w:t>
            </w:r>
            <w:r>
              <w:t>вредоносного программного</w:t>
            </w:r>
            <w:r>
              <w:rPr>
                <w:spacing w:val="80"/>
              </w:rPr>
              <w:t xml:space="preserve"> </w:t>
            </w:r>
            <w:r>
              <w:t>обеспечения,</w:t>
            </w:r>
            <w:r>
              <w:rPr>
                <w:spacing w:val="80"/>
              </w:rPr>
              <w:t xml:space="preserve"> </w:t>
            </w:r>
            <w:r>
              <w:t>защищать</w:t>
            </w:r>
            <w:r>
              <w:rPr>
                <w:spacing w:val="80"/>
              </w:rPr>
              <w:t xml:space="preserve"> </w:t>
            </w:r>
            <w:r>
              <w:t>персональную</w:t>
            </w:r>
            <w:r>
              <w:rPr>
                <w:spacing w:val="80"/>
              </w:rPr>
              <w:t xml:space="preserve"> </w:t>
            </w:r>
            <w:r>
              <w:t>информацию</w:t>
            </w:r>
            <w:r>
              <w:rPr>
                <w:spacing w:val="80"/>
              </w:rPr>
              <w:t xml:space="preserve"> </w:t>
            </w:r>
            <w:r>
              <w:t>от несанкционированного</w:t>
            </w:r>
            <w:r>
              <w:rPr>
                <w:spacing w:val="40"/>
              </w:rPr>
              <w:t xml:space="preserve"> </w:t>
            </w:r>
            <w:r>
              <w:t>доступа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последствий</w:t>
            </w:r>
            <w:r>
              <w:rPr>
                <w:spacing w:val="-5"/>
              </w:rPr>
              <w:t xml:space="preserve"> </w:t>
            </w:r>
            <w:r>
              <w:t>(разглашения,</w:t>
            </w:r>
            <w:r>
              <w:rPr>
                <w:spacing w:val="40"/>
              </w:rPr>
              <w:t xml:space="preserve"> </w:t>
            </w:r>
            <w:r>
              <w:t>подмены, утраты</w:t>
            </w:r>
            <w:r>
              <w:rPr>
                <w:spacing w:val="80"/>
              </w:rPr>
              <w:t xml:space="preserve"> </w:t>
            </w:r>
            <w:r>
              <w:t>данных)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учётом</w:t>
            </w:r>
            <w:r>
              <w:rPr>
                <w:spacing w:val="80"/>
              </w:rPr>
              <w:t xml:space="preserve"> </w:t>
            </w:r>
            <w:r>
              <w:t>основных</w:t>
            </w:r>
            <w:r>
              <w:rPr>
                <w:spacing w:val="80"/>
              </w:rPr>
              <w:t xml:space="preserve"> </w:t>
            </w:r>
            <w:r>
              <w:t>технологических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социально-</w:t>
            </w:r>
          </w:p>
          <w:p w:rsidR="006042BD" w:rsidRDefault="00495630">
            <w:pPr>
              <w:pStyle w:val="TableParagraph"/>
              <w:spacing w:before="0"/>
            </w:pPr>
            <w:r>
              <w:t>психологических</w:t>
            </w:r>
            <w:r>
              <w:rPr>
                <w:spacing w:val="80"/>
              </w:rPr>
              <w:t xml:space="preserve"> </w:t>
            </w:r>
            <w:r>
              <w:t>аспектов</w:t>
            </w:r>
            <w:r>
              <w:rPr>
                <w:spacing w:val="80"/>
              </w:rPr>
              <w:t xml:space="preserve"> </w:t>
            </w:r>
            <w:r>
              <w:t>использования</w:t>
            </w:r>
            <w:r>
              <w:rPr>
                <w:spacing w:val="80"/>
              </w:rPr>
              <w:t xml:space="preserve"> </w:t>
            </w:r>
            <w:r>
              <w:t>сети</w:t>
            </w:r>
            <w:r>
              <w:rPr>
                <w:spacing w:val="80"/>
              </w:rPr>
              <w:t xml:space="preserve"> </w:t>
            </w:r>
            <w:r>
              <w:t>Интернет</w:t>
            </w:r>
            <w:r>
              <w:rPr>
                <w:spacing w:val="80"/>
              </w:rPr>
              <w:t xml:space="preserve"> </w:t>
            </w:r>
            <w:r>
              <w:t>(сетевая анонимность,</w:t>
            </w:r>
            <w:r>
              <w:rPr>
                <w:spacing w:val="-4"/>
              </w:rPr>
              <w:t xml:space="preserve"> </w:t>
            </w:r>
            <w:r>
              <w:t>цифровой</w:t>
            </w:r>
            <w:r>
              <w:rPr>
                <w:spacing w:val="-7"/>
              </w:rPr>
              <w:t xml:space="preserve"> </w:t>
            </w:r>
            <w:r>
              <w:t>след,</w:t>
            </w:r>
            <w:r>
              <w:rPr>
                <w:spacing w:val="-4"/>
              </w:rPr>
              <w:t xml:space="preserve"> </w:t>
            </w:r>
            <w:r>
              <w:t>аутентичность</w:t>
            </w:r>
            <w:r>
              <w:rPr>
                <w:spacing w:val="-5"/>
              </w:rPr>
              <w:t xml:space="preserve"> </w:t>
            </w:r>
            <w:r>
              <w:t>субъектов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ресурсов,</w:t>
            </w:r>
            <w:r>
              <w:rPr>
                <w:spacing w:val="-7"/>
              </w:rPr>
              <w:t xml:space="preserve"> </w:t>
            </w:r>
            <w:r>
              <w:t>опасность вредоносного кода);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10" w:line="271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  <w:tr w:rsidR="006042BD">
        <w:trPr>
          <w:trHeight w:val="899"/>
        </w:trPr>
        <w:tc>
          <w:tcPr>
            <w:tcW w:w="8563" w:type="dxa"/>
          </w:tcPr>
          <w:p w:rsidR="006042BD" w:rsidRDefault="00495630">
            <w:pPr>
              <w:pStyle w:val="TableParagraph"/>
              <w:ind w:right="434"/>
            </w:pPr>
            <w:r>
              <w:t>Распознавать</w:t>
            </w:r>
            <w:r>
              <w:rPr>
                <w:spacing w:val="80"/>
                <w:w w:val="150"/>
              </w:rPr>
              <w:t xml:space="preserve"> </w:t>
            </w:r>
            <w:r>
              <w:t>попытки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предупреждать</w:t>
            </w:r>
            <w:r>
              <w:rPr>
                <w:spacing w:val="80"/>
                <w:w w:val="150"/>
              </w:rPr>
              <w:t xml:space="preserve"> </w:t>
            </w:r>
            <w:r>
              <w:t>вовлечение</w:t>
            </w:r>
            <w:r>
              <w:rPr>
                <w:spacing w:val="80"/>
              </w:rPr>
              <w:t xml:space="preserve"> </w:t>
            </w:r>
            <w:r>
              <w:t>себя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окружающих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деструктивные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криминальные</w:t>
            </w:r>
            <w:r>
              <w:rPr>
                <w:spacing w:val="-5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5"/>
              </w:rPr>
              <w:t xml:space="preserve"> </w:t>
            </w:r>
            <w:r>
              <w:t>активности</w:t>
            </w:r>
            <w:r>
              <w:rPr>
                <w:spacing w:val="-5"/>
              </w:rPr>
              <w:t xml:space="preserve"> </w:t>
            </w:r>
            <w:r>
              <w:t xml:space="preserve">(в том числе </w:t>
            </w:r>
            <w:proofErr w:type="spellStart"/>
            <w:r>
              <w:t>кибербуллинг</w:t>
            </w:r>
            <w:proofErr w:type="spellEnd"/>
            <w:r>
              <w:t xml:space="preserve">, </w:t>
            </w:r>
            <w:proofErr w:type="spellStart"/>
            <w:r>
              <w:t>фишинг</w:t>
            </w:r>
            <w:proofErr w:type="spellEnd"/>
            <w:r>
              <w:t>).</w:t>
            </w:r>
          </w:p>
        </w:tc>
        <w:tc>
          <w:tcPr>
            <w:tcW w:w="1719" w:type="dxa"/>
          </w:tcPr>
          <w:p w:rsidR="006042BD" w:rsidRDefault="00495630">
            <w:pPr>
              <w:pStyle w:val="TableParagraph"/>
              <w:spacing w:before="107" w:line="273" w:lineRule="auto"/>
              <w:ind w:left="76"/>
            </w:pPr>
            <w:r>
              <w:rPr>
                <w:spacing w:val="-2"/>
              </w:rPr>
              <w:t>Практическая работа</w:t>
            </w:r>
          </w:p>
        </w:tc>
      </w:tr>
    </w:tbl>
    <w:p w:rsidR="006042BD" w:rsidRDefault="00495630">
      <w:pPr>
        <w:pStyle w:val="a4"/>
        <w:numPr>
          <w:ilvl w:val="0"/>
          <w:numId w:val="1"/>
        </w:numPr>
        <w:tabs>
          <w:tab w:val="left" w:pos="1122"/>
        </w:tabs>
        <w:ind w:left="1122" w:hanging="290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промежуточную</w:t>
      </w:r>
      <w:r>
        <w:rPr>
          <w:b/>
          <w:spacing w:val="-2"/>
          <w:sz w:val="24"/>
        </w:rPr>
        <w:t xml:space="preserve"> аттестацию</w:t>
      </w:r>
    </w:p>
    <w:p w:rsidR="006042BD" w:rsidRDefault="00495630">
      <w:pPr>
        <w:pStyle w:val="a3"/>
        <w:tabs>
          <w:tab w:val="left" w:pos="3849"/>
          <w:tab w:val="left" w:pos="6260"/>
          <w:tab w:val="left" w:pos="8983"/>
        </w:tabs>
        <w:spacing w:before="241" w:line="276" w:lineRule="auto"/>
        <w:ind w:right="187"/>
        <w:jc w:val="both"/>
      </w:pPr>
      <w:r>
        <w:rPr>
          <w:spacing w:val="-2"/>
        </w:rPr>
        <w:t>Промежуточная</w:t>
      </w:r>
      <w:r>
        <w:tab/>
      </w:r>
      <w:r>
        <w:rPr>
          <w:spacing w:val="-2"/>
        </w:rPr>
        <w:t>аттестация</w:t>
      </w:r>
      <w:r>
        <w:tab/>
      </w:r>
      <w:proofErr w:type="gramStart"/>
      <w:r>
        <w:rPr>
          <w:spacing w:val="-2"/>
        </w:rPr>
        <w:t>обучающихся</w:t>
      </w:r>
      <w:proofErr w:type="gramEnd"/>
      <w:r>
        <w:tab/>
      </w:r>
      <w:r>
        <w:rPr>
          <w:spacing w:val="-2"/>
        </w:rPr>
        <w:t xml:space="preserve">осуществляется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оценивания. Для</w:t>
      </w:r>
      <w:r>
        <w:rPr>
          <w:spacing w:val="-3"/>
        </w:rPr>
        <w:t xml:space="preserve"> </w:t>
      </w:r>
      <w:r>
        <w:t>письменных работ, результат прохождения которых фиксируется в баллах или иных значениях, разрабатывается шкала перерасчета</w:t>
      </w:r>
      <w:r>
        <w:rPr>
          <w:spacing w:val="40"/>
        </w:rPr>
        <w:t xml:space="preserve"> </w:t>
      </w:r>
      <w:r>
        <w:t>полученного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в отметку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пятибалльной</w:t>
      </w:r>
      <w:r>
        <w:rPr>
          <w:spacing w:val="-2"/>
        </w:rPr>
        <w:t xml:space="preserve"> </w:t>
      </w:r>
      <w:r>
        <w:t>шкале.</w:t>
      </w:r>
      <w:r>
        <w:rPr>
          <w:spacing w:val="40"/>
        </w:rPr>
        <w:t xml:space="preserve"> </w:t>
      </w:r>
      <w:r>
        <w:t xml:space="preserve">Шкала перерасчета разрабатывается с учетом уровня сложности заданий, времени </w:t>
      </w:r>
      <w:r>
        <w:t>выполнения работы и иных характеристик письменной работы.</w:t>
      </w:r>
    </w:p>
    <w:p w:rsidR="006042BD" w:rsidRDefault="00495630">
      <w:pPr>
        <w:pStyle w:val="a3"/>
        <w:spacing w:before="202" w:line="276" w:lineRule="auto"/>
        <w:ind w:right="195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</w:t>
      </w:r>
      <w:r>
        <w:t>олы.</w:t>
      </w:r>
    </w:p>
    <w:p w:rsidR="006042BD" w:rsidRDefault="00495630">
      <w:pPr>
        <w:pStyle w:val="a4"/>
        <w:numPr>
          <w:ilvl w:val="0"/>
          <w:numId w:val="1"/>
        </w:numPr>
        <w:tabs>
          <w:tab w:val="left" w:pos="1119"/>
        </w:tabs>
        <w:spacing w:before="199"/>
        <w:ind w:left="1119" w:hanging="287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контрольных</w:t>
      </w:r>
      <w:r>
        <w:rPr>
          <w:b/>
          <w:spacing w:val="-2"/>
          <w:sz w:val="24"/>
        </w:rPr>
        <w:t xml:space="preserve"> мероприятий</w:t>
      </w:r>
    </w:p>
    <w:p w:rsidR="006042BD" w:rsidRDefault="006042BD">
      <w:pPr>
        <w:pStyle w:val="a3"/>
        <w:spacing w:before="15"/>
        <w:ind w:left="0"/>
        <w:rPr>
          <w:b/>
          <w:sz w:val="20"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6042BD">
        <w:trPr>
          <w:trHeight w:val="719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4" w:line="252" w:lineRule="auto"/>
              <w:ind w:righ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Контрольное мероприятие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4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Срок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4"/>
              <w:ind w:left="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</w:tr>
      <w:tr w:rsidR="006042BD">
        <w:trPr>
          <w:trHeight w:val="720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4" w:line="252" w:lineRule="auto"/>
              <w:ind w:right="23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домашнего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занятии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6042BD">
        <w:trPr>
          <w:trHeight w:val="719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7" w:line="249" w:lineRule="auto"/>
              <w:ind w:right="23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пройденной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7" w:line="249" w:lineRule="auto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6042BD">
        <w:trPr>
          <w:trHeight w:val="721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6042BD" w:rsidRDefault="004956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6042BD">
        <w:trPr>
          <w:trHeight w:val="719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6042BD" w:rsidRDefault="004956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6042BD">
        <w:trPr>
          <w:trHeight w:val="719"/>
        </w:trPr>
        <w:tc>
          <w:tcPr>
            <w:tcW w:w="2732" w:type="dxa"/>
          </w:tcPr>
          <w:p w:rsidR="006042BD" w:rsidRDefault="00495630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75" w:type="dxa"/>
          </w:tcPr>
          <w:p w:rsidR="006042BD" w:rsidRDefault="00495630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</w:p>
        </w:tc>
        <w:tc>
          <w:tcPr>
            <w:tcW w:w="2659" w:type="dxa"/>
          </w:tcPr>
          <w:p w:rsidR="006042BD" w:rsidRDefault="00495630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графику</w:t>
            </w:r>
          </w:p>
          <w:p w:rsidR="006042BD" w:rsidRDefault="00495630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контрольных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405" w:type="dxa"/>
          </w:tcPr>
          <w:p w:rsidR="006042BD" w:rsidRDefault="00495630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7-9-</w:t>
            </w:r>
            <w:r>
              <w:rPr>
                <w:spacing w:val="-10"/>
                <w:sz w:val="24"/>
              </w:rPr>
              <w:t>е</w:t>
            </w:r>
          </w:p>
        </w:tc>
      </w:tr>
    </w:tbl>
    <w:p w:rsidR="006042BD" w:rsidRDefault="006042BD">
      <w:pPr>
        <w:rPr>
          <w:sz w:val="24"/>
        </w:rPr>
        <w:sectPr w:rsidR="006042BD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p w:rsidR="006042BD" w:rsidRDefault="00495630">
      <w:pPr>
        <w:spacing w:before="72"/>
        <w:ind w:left="832" w:firstLine="331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результатов,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обучающихся по информатике</w:t>
      </w:r>
    </w:p>
    <w:p w:rsidR="006042BD" w:rsidRDefault="006042BD">
      <w:pPr>
        <w:pStyle w:val="a3"/>
        <w:spacing w:before="1"/>
        <w:ind w:left="0"/>
        <w:rPr>
          <w:b/>
        </w:rPr>
      </w:pPr>
    </w:p>
    <w:p w:rsidR="006042BD" w:rsidRDefault="00495630">
      <w:pPr>
        <w:ind w:left="832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обучающихся</w:t>
      </w:r>
    </w:p>
    <w:p w:rsidR="006042BD" w:rsidRDefault="00495630">
      <w:pPr>
        <w:pStyle w:val="a3"/>
        <w:spacing w:before="1"/>
        <w:ind w:right="193"/>
        <w:jc w:val="both"/>
      </w:pPr>
      <w:r>
        <w:t>Отметка «5»: ответ полный и правильный на основании изученных теорий; материал изложен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6"/>
        </w:rPr>
        <w:t xml:space="preserve"> </w:t>
      </w:r>
      <w:r>
        <w:t>логической</w:t>
      </w:r>
      <w:r>
        <w:rPr>
          <w:spacing w:val="-6"/>
        </w:rPr>
        <w:t xml:space="preserve"> </w:t>
      </w:r>
      <w:r>
        <w:t>последовательности,</w:t>
      </w:r>
      <w:r>
        <w:rPr>
          <w:spacing w:val="-6"/>
        </w:rPr>
        <w:t xml:space="preserve"> </w:t>
      </w:r>
      <w:r>
        <w:t>литературным</w:t>
      </w:r>
      <w:r>
        <w:rPr>
          <w:spacing w:val="-4"/>
        </w:rPr>
        <w:t xml:space="preserve"> </w:t>
      </w:r>
      <w:r>
        <w:t>языком:</w:t>
      </w:r>
      <w:r>
        <w:rPr>
          <w:spacing w:val="-6"/>
        </w:rPr>
        <w:t xml:space="preserve"> </w:t>
      </w:r>
      <w:r>
        <w:t xml:space="preserve">ответ </w:t>
      </w:r>
      <w:r>
        <w:rPr>
          <w:spacing w:val="-2"/>
        </w:rPr>
        <w:t>самостоятельный.</w:t>
      </w:r>
    </w:p>
    <w:p w:rsidR="006042BD" w:rsidRDefault="00495630">
      <w:pPr>
        <w:pStyle w:val="a3"/>
        <w:ind w:right="187"/>
        <w:jc w:val="both"/>
      </w:pPr>
      <w: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6042BD" w:rsidRDefault="00495630">
      <w:pPr>
        <w:pStyle w:val="a3"/>
        <w:spacing w:before="1"/>
        <w:ind w:right="194"/>
        <w:jc w:val="both"/>
      </w:pPr>
      <w:r>
        <w:t>Отметка «3»: ответ полный, но при этом</w:t>
      </w:r>
      <w:r>
        <w:t xml:space="preserve"> допущена существенная ошибка, или неполный, несвязный.</w:t>
      </w:r>
    </w:p>
    <w:p w:rsidR="006042BD" w:rsidRDefault="00495630">
      <w:pPr>
        <w:pStyle w:val="a3"/>
        <w:ind w:right="191"/>
        <w:jc w:val="both"/>
      </w:pPr>
      <w: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учителя, отс</w:t>
      </w:r>
      <w:r>
        <w:t>утствие ответа.</w:t>
      </w:r>
    </w:p>
    <w:p w:rsidR="006042BD" w:rsidRDefault="00495630">
      <w:pPr>
        <w:spacing w:before="271"/>
        <w:ind w:left="832"/>
        <w:rPr>
          <w:b/>
          <w:sz w:val="24"/>
        </w:rPr>
      </w:pPr>
      <w:r>
        <w:rPr>
          <w:b/>
          <w:sz w:val="24"/>
        </w:rPr>
        <w:t>Критерий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</w:p>
    <w:p w:rsidR="006042BD" w:rsidRDefault="00495630">
      <w:pPr>
        <w:pStyle w:val="a3"/>
        <w:spacing w:before="1"/>
      </w:pPr>
      <w:r>
        <w:t>Отметка</w:t>
      </w:r>
      <w:r>
        <w:rPr>
          <w:spacing w:val="80"/>
        </w:rPr>
        <w:t xml:space="preserve"> </w:t>
      </w:r>
      <w:r>
        <w:t>«5»:</w:t>
      </w:r>
      <w:r>
        <w:rPr>
          <w:spacing w:val="80"/>
        </w:rPr>
        <w:t xml:space="preserve"> </w:t>
      </w:r>
      <w:r>
        <w:t>1)</w:t>
      </w:r>
      <w:r>
        <w:rPr>
          <w:spacing w:val="80"/>
        </w:rPr>
        <w:t xml:space="preserve"> </w:t>
      </w:r>
      <w:r>
        <w:t>работа</w:t>
      </w:r>
      <w:r>
        <w:rPr>
          <w:spacing w:val="80"/>
        </w:rPr>
        <w:t xml:space="preserve"> </w:t>
      </w:r>
      <w:r>
        <w:t>выполнена</w:t>
      </w:r>
      <w:r>
        <w:rPr>
          <w:spacing w:val="80"/>
        </w:rPr>
        <w:t xml:space="preserve"> </w:t>
      </w:r>
      <w:r>
        <w:t>полностью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правильно;</w:t>
      </w:r>
      <w:r>
        <w:rPr>
          <w:spacing w:val="80"/>
        </w:rPr>
        <w:t xml:space="preserve"> </w:t>
      </w:r>
      <w:r>
        <w:t>сделаны</w:t>
      </w:r>
      <w:r>
        <w:rPr>
          <w:spacing w:val="80"/>
        </w:rPr>
        <w:t xml:space="preserve"> </w:t>
      </w:r>
      <w:r>
        <w:t xml:space="preserve">правильные выводы; </w:t>
      </w:r>
      <w:proofErr w:type="gramStart"/>
      <w:r>
        <w:t xml:space="preserve">2) </w:t>
      </w:r>
      <w:proofErr w:type="gramEnd"/>
      <w:r>
        <w:t>работа выполнена по плану с учетом техники безопасности.</w:t>
      </w:r>
    </w:p>
    <w:p w:rsidR="006042BD" w:rsidRDefault="00495630">
      <w:pPr>
        <w:pStyle w:val="a3"/>
      </w:pPr>
      <w:r>
        <w:t>Отметка</w:t>
      </w:r>
      <w:r>
        <w:rPr>
          <w:spacing w:val="80"/>
        </w:rPr>
        <w:t xml:space="preserve"> </w:t>
      </w:r>
      <w:r>
        <w:t>«4»:</w:t>
      </w:r>
      <w:r>
        <w:rPr>
          <w:spacing w:val="80"/>
        </w:rPr>
        <w:t xml:space="preserve"> </w:t>
      </w:r>
      <w:r>
        <w:t>работа</w:t>
      </w:r>
      <w:r>
        <w:rPr>
          <w:spacing w:val="78"/>
        </w:rPr>
        <w:t xml:space="preserve"> </w:t>
      </w:r>
      <w:r>
        <w:t>выполнена</w:t>
      </w:r>
      <w:r>
        <w:rPr>
          <w:spacing w:val="80"/>
        </w:rPr>
        <w:t xml:space="preserve"> </w:t>
      </w:r>
      <w:r>
        <w:t>правильно</w:t>
      </w:r>
      <w:r>
        <w:rPr>
          <w:spacing w:val="80"/>
        </w:rPr>
        <w:t xml:space="preserve"> </w:t>
      </w:r>
      <w:r>
        <w:t>с</w:t>
      </w:r>
      <w:r>
        <w:rPr>
          <w:spacing w:val="78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2-3</w:t>
      </w:r>
      <w:r>
        <w:rPr>
          <w:spacing w:val="80"/>
        </w:rPr>
        <w:t xml:space="preserve"> </w:t>
      </w:r>
      <w:r>
        <w:t>несуще</w:t>
      </w:r>
      <w:r>
        <w:t>ственных</w:t>
      </w:r>
      <w:r>
        <w:rPr>
          <w:spacing w:val="80"/>
        </w:rPr>
        <w:t xml:space="preserve"> </w:t>
      </w:r>
      <w:r>
        <w:t>ошибок исправленных самостоятельно по требованию учителя.</w:t>
      </w:r>
    </w:p>
    <w:p w:rsidR="006042BD" w:rsidRDefault="00495630">
      <w:pPr>
        <w:pStyle w:val="a3"/>
        <w:spacing w:before="1"/>
      </w:pPr>
      <w:r>
        <w:t>Отметка</w:t>
      </w:r>
      <w:r>
        <w:rPr>
          <w:spacing w:val="31"/>
        </w:rPr>
        <w:t xml:space="preserve"> </w:t>
      </w:r>
      <w:r>
        <w:t>«3»:</w:t>
      </w:r>
      <w:r>
        <w:rPr>
          <w:spacing w:val="31"/>
        </w:rPr>
        <w:t xml:space="preserve"> </w:t>
      </w:r>
      <w:r>
        <w:t>работа</w:t>
      </w:r>
      <w:r>
        <w:rPr>
          <w:spacing w:val="33"/>
        </w:rPr>
        <w:t xml:space="preserve"> </w:t>
      </w:r>
      <w:r>
        <w:t>выполнена</w:t>
      </w:r>
      <w:r>
        <w:rPr>
          <w:spacing w:val="31"/>
        </w:rPr>
        <w:t xml:space="preserve"> </w:t>
      </w:r>
      <w:r>
        <w:t>правильно</w:t>
      </w:r>
      <w:r>
        <w:rPr>
          <w:spacing w:val="33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менее</w:t>
      </w:r>
      <w:r>
        <w:rPr>
          <w:spacing w:val="31"/>
        </w:rPr>
        <w:t xml:space="preserve"> </w:t>
      </w:r>
      <w:r>
        <w:t>чем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половину</w:t>
      </w:r>
      <w:r>
        <w:rPr>
          <w:spacing w:val="32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допущена существенная ошибка.</w:t>
      </w:r>
    </w:p>
    <w:p w:rsidR="006042BD" w:rsidRDefault="00495630">
      <w:pPr>
        <w:pStyle w:val="a3"/>
      </w:pPr>
      <w:r>
        <w:t>Отметка</w:t>
      </w:r>
      <w:r>
        <w:rPr>
          <w:spacing w:val="33"/>
        </w:rPr>
        <w:t xml:space="preserve"> </w:t>
      </w:r>
      <w:r>
        <w:t>«2»:</w:t>
      </w:r>
      <w:r>
        <w:rPr>
          <w:spacing w:val="31"/>
        </w:rPr>
        <w:t xml:space="preserve"> </w:t>
      </w:r>
      <w:r>
        <w:t>допущены</w:t>
      </w:r>
      <w:r>
        <w:rPr>
          <w:spacing w:val="33"/>
        </w:rPr>
        <w:t xml:space="preserve"> </w:t>
      </w:r>
      <w:r>
        <w:t>две</w:t>
      </w:r>
      <w:r>
        <w:rPr>
          <w:spacing w:val="32"/>
        </w:rPr>
        <w:t xml:space="preserve"> </w:t>
      </w:r>
      <w:r>
        <w:t>(и</w:t>
      </w:r>
      <w:r>
        <w:rPr>
          <w:spacing w:val="32"/>
        </w:rPr>
        <w:t xml:space="preserve"> </w:t>
      </w:r>
      <w:r>
        <w:t>более)</w:t>
      </w:r>
      <w:r>
        <w:rPr>
          <w:spacing w:val="35"/>
        </w:rPr>
        <w:t xml:space="preserve"> </w:t>
      </w:r>
      <w:r>
        <w:t>существенные</w:t>
      </w:r>
      <w:r>
        <w:rPr>
          <w:spacing w:val="34"/>
        </w:rPr>
        <w:t xml:space="preserve"> </w:t>
      </w:r>
      <w:r>
        <w:t>ошибки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ходе</w:t>
      </w:r>
      <w:r>
        <w:rPr>
          <w:spacing w:val="34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которые учащийся не может исправить даже по требованию учителя, работа не выполнена.</w:t>
      </w:r>
    </w:p>
    <w:p w:rsidR="006042BD" w:rsidRDefault="00495630">
      <w:pPr>
        <w:pStyle w:val="a3"/>
        <w:spacing w:line="272" w:lineRule="exact"/>
      </w:pPr>
      <w:r>
        <w:t>Оценка</w:t>
      </w:r>
      <w:r>
        <w:rPr>
          <w:spacing w:val="-2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контрольных</w:t>
      </w:r>
      <w:r>
        <w:rPr>
          <w:spacing w:val="-5"/>
        </w:rPr>
        <w:t xml:space="preserve"> </w:t>
      </w:r>
      <w:r>
        <w:t>работ.</w:t>
      </w:r>
      <w:r>
        <w:rPr>
          <w:spacing w:val="-1"/>
        </w:rPr>
        <w:t xml:space="preserve"> </w:t>
      </w:r>
      <w:r>
        <w:t>Отметка</w:t>
      </w:r>
      <w:r>
        <w:rPr>
          <w:spacing w:val="-4"/>
        </w:rPr>
        <w:t xml:space="preserve"> «5»:</w:t>
      </w:r>
    </w:p>
    <w:p w:rsidR="006042BD" w:rsidRDefault="00495630">
      <w:pPr>
        <w:pStyle w:val="a3"/>
        <w:spacing w:before="1"/>
        <w:ind w:right="1908"/>
      </w:pPr>
      <w:r>
        <w:t>ответ</w:t>
      </w:r>
      <w:r>
        <w:rPr>
          <w:spacing w:val="-6"/>
        </w:rPr>
        <w:t xml:space="preserve"> </w:t>
      </w:r>
      <w:r>
        <w:t>полный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правильный,</w:t>
      </w:r>
      <w:r>
        <w:rPr>
          <w:spacing w:val="-6"/>
        </w:rPr>
        <w:t xml:space="preserve"> </w:t>
      </w:r>
      <w:r>
        <w:t>возможна</w:t>
      </w:r>
      <w:r>
        <w:rPr>
          <w:spacing w:val="-7"/>
        </w:rPr>
        <w:t xml:space="preserve"> </w:t>
      </w:r>
      <w:r>
        <w:t>несущественная</w:t>
      </w:r>
      <w:r>
        <w:rPr>
          <w:spacing w:val="-7"/>
        </w:rPr>
        <w:t xml:space="preserve"> </w:t>
      </w:r>
      <w:r>
        <w:t>ошибка. Отметка «4»:</w:t>
      </w:r>
    </w:p>
    <w:p w:rsidR="006042BD" w:rsidRDefault="00495630">
      <w:pPr>
        <w:pStyle w:val="a3"/>
        <w:ind w:right="1572"/>
      </w:pPr>
      <w:r>
        <w:t>ответ</w:t>
      </w:r>
      <w:r>
        <w:rPr>
          <w:spacing w:val="-5"/>
        </w:rPr>
        <w:t xml:space="preserve"> </w:t>
      </w:r>
      <w:r>
        <w:t>неполный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допущено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несущес</w:t>
      </w:r>
      <w:r>
        <w:t>твенных</w:t>
      </w:r>
      <w:r>
        <w:rPr>
          <w:spacing w:val="-6"/>
        </w:rPr>
        <w:t xml:space="preserve"> </w:t>
      </w:r>
      <w:r>
        <w:t>ошибок. Отметка «3»:</w:t>
      </w:r>
    </w:p>
    <w:p w:rsidR="006042BD" w:rsidRDefault="00495630">
      <w:pPr>
        <w:pStyle w:val="a3"/>
      </w:pPr>
      <w:r>
        <w:t>работа</w:t>
      </w:r>
      <w:r>
        <w:rPr>
          <w:spacing w:val="30"/>
        </w:rPr>
        <w:t xml:space="preserve"> </w:t>
      </w:r>
      <w:r>
        <w:t>выполнена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менее</w:t>
      </w:r>
      <w:r>
        <w:rPr>
          <w:spacing w:val="30"/>
        </w:rPr>
        <w:t xml:space="preserve"> </w:t>
      </w:r>
      <w:r>
        <w:t>чем</w:t>
      </w:r>
      <w:r>
        <w:rPr>
          <w:spacing w:val="32"/>
        </w:rPr>
        <w:t xml:space="preserve"> </w:t>
      </w:r>
      <w:r>
        <w:t>наполовину,</w:t>
      </w:r>
      <w:r>
        <w:rPr>
          <w:spacing w:val="31"/>
        </w:rPr>
        <w:t xml:space="preserve"> </w:t>
      </w:r>
      <w:r>
        <w:t>допущена</w:t>
      </w:r>
      <w:r>
        <w:rPr>
          <w:spacing w:val="30"/>
        </w:rPr>
        <w:t xml:space="preserve"> </w:t>
      </w:r>
      <w:r>
        <w:t>одна</w:t>
      </w:r>
      <w:r>
        <w:rPr>
          <w:spacing w:val="33"/>
        </w:rPr>
        <w:t xml:space="preserve"> </w:t>
      </w:r>
      <w:r>
        <w:t>существенная</w:t>
      </w:r>
      <w:r>
        <w:rPr>
          <w:spacing w:val="39"/>
        </w:rPr>
        <w:t xml:space="preserve"> </w:t>
      </w:r>
      <w:r>
        <w:t>ошибка</w:t>
      </w:r>
      <w:r>
        <w:rPr>
          <w:spacing w:val="32"/>
        </w:rPr>
        <w:t xml:space="preserve"> </w:t>
      </w:r>
      <w:r>
        <w:t>и при этом две-три несущественные.</w:t>
      </w:r>
    </w:p>
    <w:p w:rsidR="006042BD" w:rsidRDefault="00495630">
      <w:pPr>
        <w:pStyle w:val="a3"/>
        <w:spacing w:line="272" w:lineRule="exact"/>
      </w:pPr>
      <w:r>
        <w:t>Отметка</w:t>
      </w:r>
      <w:r>
        <w:rPr>
          <w:spacing w:val="-7"/>
        </w:rPr>
        <w:t xml:space="preserve"> </w:t>
      </w:r>
      <w:r>
        <w:rPr>
          <w:spacing w:val="-4"/>
        </w:rPr>
        <w:t>«2»:</w:t>
      </w:r>
    </w:p>
    <w:p w:rsidR="006042BD" w:rsidRDefault="00495630">
      <w:pPr>
        <w:pStyle w:val="a3"/>
        <w:ind w:right="371"/>
      </w:pPr>
      <w:r>
        <w:t>работа</w:t>
      </w:r>
      <w:r>
        <w:rPr>
          <w:spacing w:val="40"/>
        </w:rPr>
        <w:t xml:space="preserve"> </w:t>
      </w:r>
      <w:r>
        <w:t>выполнена</w:t>
      </w:r>
      <w:r>
        <w:rPr>
          <w:spacing w:val="40"/>
        </w:rPr>
        <w:t xml:space="preserve"> </w:t>
      </w:r>
      <w:r>
        <w:t>меньше</w:t>
      </w:r>
      <w:r>
        <w:rPr>
          <w:spacing w:val="40"/>
        </w:rPr>
        <w:t xml:space="preserve"> </w:t>
      </w:r>
      <w:r>
        <w:t>чем</w:t>
      </w:r>
      <w:r>
        <w:rPr>
          <w:spacing w:val="40"/>
        </w:rPr>
        <w:t xml:space="preserve"> </w:t>
      </w:r>
      <w:r>
        <w:t>наполовину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содержит</w:t>
      </w:r>
      <w:r>
        <w:rPr>
          <w:spacing w:val="40"/>
        </w:rPr>
        <w:t xml:space="preserve"> </w:t>
      </w:r>
      <w:r>
        <w:t>несколько</w:t>
      </w:r>
      <w:r>
        <w:rPr>
          <w:spacing w:val="40"/>
        </w:rPr>
        <w:t xml:space="preserve"> </w:t>
      </w:r>
      <w:r>
        <w:t xml:space="preserve">существенных </w:t>
      </w:r>
      <w:r>
        <w:rPr>
          <w:spacing w:val="-2"/>
        </w:rPr>
        <w:t>ошибок.</w:t>
      </w:r>
    </w:p>
    <w:p w:rsidR="006042BD" w:rsidRDefault="00495630">
      <w:pPr>
        <w:pStyle w:val="a3"/>
        <w:spacing w:line="272" w:lineRule="exact"/>
      </w:pPr>
      <w:r>
        <w:t>работа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выполнена.</w:t>
      </w:r>
    </w:p>
    <w:p w:rsidR="006042BD" w:rsidRDefault="00495630">
      <w:pPr>
        <w:pStyle w:val="a3"/>
        <w:spacing w:before="1"/>
      </w:pPr>
      <w:r>
        <w:t>При</w:t>
      </w:r>
      <w:r>
        <w:rPr>
          <w:spacing w:val="80"/>
        </w:rPr>
        <w:t xml:space="preserve"> </w:t>
      </w:r>
      <w:r>
        <w:t>оценке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контрольной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необходимо</w:t>
      </w:r>
      <w:r>
        <w:rPr>
          <w:spacing w:val="80"/>
        </w:rPr>
        <w:t xml:space="preserve"> </w:t>
      </w:r>
      <w:r>
        <w:t>учитывать требования единого орфографического режима.</w:t>
      </w:r>
    </w:p>
    <w:p w:rsidR="006042BD" w:rsidRDefault="006042BD">
      <w:pPr>
        <w:pStyle w:val="a3"/>
        <w:ind w:left="0"/>
      </w:pPr>
    </w:p>
    <w:p w:rsidR="006042BD" w:rsidRDefault="00495630">
      <w:pPr>
        <w:spacing w:line="272" w:lineRule="exact"/>
        <w:ind w:left="83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тестовых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работ.</w:t>
      </w:r>
    </w:p>
    <w:p w:rsidR="006042BD" w:rsidRDefault="00495630">
      <w:pPr>
        <w:pStyle w:val="a3"/>
        <w:ind w:right="4385"/>
      </w:pPr>
      <w:r>
        <w:t>90—100%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отметка5; 66—89% — отметка 4;</w:t>
      </w:r>
    </w:p>
    <w:p w:rsidR="006042BD" w:rsidRDefault="00495630">
      <w:pPr>
        <w:pStyle w:val="a3"/>
        <w:spacing w:before="2"/>
        <w:ind w:right="6654"/>
      </w:pPr>
      <w:r>
        <w:t>50—65% — оценка «З»; меньше</w:t>
      </w:r>
      <w:r>
        <w:rPr>
          <w:spacing w:val="-10"/>
        </w:rPr>
        <w:t xml:space="preserve"> </w:t>
      </w:r>
      <w:r>
        <w:t>50%</w:t>
      </w:r>
      <w:r>
        <w:rPr>
          <w:spacing w:val="-8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отметка</w:t>
      </w:r>
      <w:r>
        <w:rPr>
          <w:spacing w:val="-11"/>
        </w:rPr>
        <w:t xml:space="preserve"> </w:t>
      </w:r>
      <w:r>
        <w:t>2.</w:t>
      </w:r>
    </w:p>
    <w:sectPr w:rsidR="006042BD">
      <w:pgSz w:w="11910" w:h="16840"/>
      <w:pgMar w:top="1040" w:right="66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630" w:rsidRDefault="00495630">
      <w:r>
        <w:separator/>
      </w:r>
    </w:p>
  </w:endnote>
  <w:endnote w:type="continuationSeparator" w:id="0">
    <w:p w:rsidR="00495630" w:rsidRDefault="0049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2BD" w:rsidRDefault="006042BD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2BD" w:rsidRDefault="006042BD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630" w:rsidRDefault="00495630">
      <w:r>
        <w:separator/>
      </w:r>
    </w:p>
  </w:footnote>
  <w:footnote w:type="continuationSeparator" w:id="0">
    <w:p w:rsidR="00495630" w:rsidRDefault="00495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9736C"/>
    <w:multiLevelType w:val="hybridMultilevel"/>
    <w:tmpl w:val="83EC9ED0"/>
    <w:lvl w:ilvl="0" w:tplc="147AD466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DB258FE">
      <w:numFmt w:val="bullet"/>
      <w:lvlText w:val="•"/>
      <w:lvlJc w:val="left"/>
      <w:pPr>
        <w:ind w:left="1850" w:hanging="383"/>
      </w:pPr>
      <w:rPr>
        <w:rFonts w:hint="default"/>
        <w:lang w:val="ru-RU" w:eastAsia="en-US" w:bidi="ar-SA"/>
      </w:rPr>
    </w:lvl>
    <w:lvl w:ilvl="2" w:tplc="A3F8D186">
      <w:numFmt w:val="bullet"/>
      <w:lvlText w:val="•"/>
      <w:lvlJc w:val="left"/>
      <w:pPr>
        <w:ind w:left="2861" w:hanging="383"/>
      </w:pPr>
      <w:rPr>
        <w:rFonts w:hint="default"/>
        <w:lang w:val="ru-RU" w:eastAsia="en-US" w:bidi="ar-SA"/>
      </w:rPr>
    </w:lvl>
    <w:lvl w:ilvl="3" w:tplc="946C591C">
      <w:numFmt w:val="bullet"/>
      <w:lvlText w:val="•"/>
      <w:lvlJc w:val="left"/>
      <w:pPr>
        <w:ind w:left="3871" w:hanging="383"/>
      </w:pPr>
      <w:rPr>
        <w:rFonts w:hint="default"/>
        <w:lang w:val="ru-RU" w:eastAsia="en-US" w:bidi="ar-SA"/>
      </w:rPr>
    </w:lvl>
    <w:lvl w:ilvl="4" w:tplc="183CFD8E">
      <w:numFmt w:val="bullet"/>
      <w:lvlText w:val="•"/>
      <w:lvlJc w:val="left"/>
      <w:pPr>
        <w:ind w:left="4882" w:hanging="383"/>
      </w:pPr>
      <w:rPr>
        <w:rFonts w:hint="default"/>
        <w:lang w:val="ru-RU" w:eastAsia="en-US" w:bidi="ar-SA"/>
      </w:rPr>
    </w:lvl>
    <w:lvl w:ilvl="5" w:tplc="E9424940">
      <w:numFmt w:val="bullet"/>
      <w:lvlText w:val="•"/>
      <w:lvlJc w:val="left"/>
      <w:pPr>
        <w:ind w:left="5893" w:hanging="383"/>
      </w:pPr>
      <w:rPr>
        <w:rFonts w:hint="default"/>
        <w:lang w:val="ru-RU" w:eastAsia="en-US" w:bidi="ar-SA"/>
      </w:rPr>
    </w:lvl>
    <w:lvl w:ilvl="6" w:tplc="9ADA4898">
      <w:numFmt w:val="bullet"/>
      <w:lvlText w:val="•"/>
      <w:lvlJc w:val="left"/>
      <w:pPr>
        <w:ind w:left="6903" w:hanging="383"/>
      </w:pPr>
      <w:rPr>
        <w:rFonts w:hint="default"/>
        <w:lang w:val="ru-RU" w:eastAsia="en-US" w:bidi="ar-SA"/>
      </w:rPr>
    </w:lvl>
    <w:lvl w:ilvl="7" w:tplc="5DE80638">
      <w:numFmt w:val="bullet"/>
      <w:lvlText w:val="•"/>
      <w:lvlJc w:val="left"/>
      <w:pPr>
        <w:ind w:left="7914" w:hanging="383"/>
      </w:pPr>
      <w:rPr>
        <w:rFonts w:hint="default"/>
        <w:lang w:val="ru-RU" w:eastAsia="en-US" w:bidi="ar-SA"/>
      </w:rPr>
    </w:lvl>
    <w:lvl w:ilvl="8" w:tplc="ECE6CBAE">
      <w:numFmt w:val="bullet"/>
      <w:lvlText w:val="•"/>
      <w:lvlJc w:val="left"/>
      <w:pPr>
        <w:ind w:left="8925" w:hanging="3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42BD"/>
    <w:rsid w:val="002A1DE4"/>
    <w:rsid w:val="00495630"/>
    <w:rsid w:val="0060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"/>
      <w:ind w:left="832" w:hanging="290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A1D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DE4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A1DE4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A1D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1DE4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2A1D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1DE4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"/>
      <w:ind w:left="832" w:hanging="290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A1D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DE4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A1DE4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A1D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1DE4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2A1D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1DE4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1673</Words>
  <Characters>9541</Characters>
  <Application>Microsoft Office Word</Application>
  <DocSecurity>0</DocSecurity>
  <Lines>79</Lines>
  <Paragraphs>22</Paragraphs>
  <ScaleCrop>false</ScaleCrop>
  <Company/>
  <LinksUpToDate>false</LinksUpToDate>
  <CharactersWithSpaces>11192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2024-01-15T05:40:00Z</dcterms:created>
  <dcterms:modified xsi:type="dcterms:W3CDTF">2024-01-16T06:09:00Z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